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color w:val="000000"/>
          <w:sz w:val="32"/>
          <w:szCs w:val="32"/>
          <w:lang w:val="en-US" w:eastAsia="zh-CN"/>
        </w:rPr>
      </w:pPr>
      <w:bookmarkStart w:id="0" w:name="_GoBack"/>
      <w:bookmarkEnd w:id="0"/>
      <w:r>
        <w:rPr>
          <w:rFonts w:hint="eastAsia" w:ascii="仿宋" w:hAnsi="仿宋" w:eastAsia="仿宋" w:cs="仿宋"/>
          <w:color w:val="000000"/>
          <w:sz w:val="32"/>
          <w:szCs w:val="32"/>
          <w:lang w:val="en-US" w:eastAsia="zh-CN"/>
        </w:rPr>
        <w:t>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420" w:lineRule="atLeast"/>
        <w:ind w:left="0" w:leftChars="0" w:right="0" w:firstLine="0" w:firstLineChars="0"/>
        <w:jc w:val="center"/>
        <w:rPr>
          <w:rFonts w:hint="eastAsia" w:ascii="宋体" w:hAnsi="宋体" w:eastAsia="宋体" w:cs="宋体"/>
          <w:b/>
          <w:bCs/>
          <w:i w:val="0"/>
          <w:iCs w:val="0"/>
          <w:caps w:val="0"/>
          <w:color w:val="auto"/>
          <w:spacing w:val="0"/>
          <w:sz w:val="44"/>
          <w:szCs w:val="44"/>
          <w:highlight w:val="none"/>
          <w:shd w:val="clear" w:color="auto" w:fill="FFFFFF"/>
        </w:rPr>
      </w:pPr>
      <w:r>
        <w:rPr>
          <w:rFonts w:hint="eastAsia" w:ascii="宋体" w:hAnsi="宋体" w:eastAsia="宋体" w:cs="宋体"/>
          <w:b/>
          <w:bCs/>
          <w:i w:val="0"/>
          <w:iCs w:val="0"/>
          <w:caps w:val="0"/>
          <w:color w:val="auto"/>
          <w:spacing w:val="0"/>
          <w:sz w:val="44"/>
          <w:szCs w:val="44"/>
          <w:highlight w:val="none"/>
          <w:shd w:val="clear" w:color="auto" w:fill="FFFFFF"/>
        </w:rPr>
        <w:t>安徽省土地估价师与</w:t>
      </w:r>
      <w:r>
        <w:rPr>
          <w:rFonts w:hint="eastAsia" w:ascii="宋体" w:hAnsi="宋体" w:eastAsia="宋体" w:cs="宋体"/>
          <w:b/>
          <w:bCs/>
          <w:i w:val="0"/>
          <w:iCs w:val="0"/>
          <w:caps w:val="0"/>
          <w:color w:val="auto"/>
          <w:spacing w:val="0"/>
          <w:sz w:val="44"/>
          <w:szCs w:val="44"/>
          <w:highlight w:val="none"/>
          <w:shd w:val="clear" w:color="auto" w:fill="FFFFFF"/>
          <w:lang w:eastAsia="zh-CN"/>
        </w:rPr>
        <w:t>不动产登记代理人</w:t>
      </w:r>
      <w:r>
        <w:rPr>
          <w:rFonts w:hint="eastAsia" w:ascii="宋体" w:hAnsi="宋体" w:eastAsia="宋体" w:cs="宋体"/>
          <w:b/>
          <w:bCs/>
          <w:i w:val="0"/>
          <w:iCs w:val="0"/>
          <w:caps w:val="0"/>
          <w:color w:val="auto"/>
          <w:spacing w:val="0"/>
          <w:sz w:val="44"/>
          <w:szCs w:val="44"/>
          <w:highlight w:val="none"/>
          <w:shd w:val="clear" w:color="auto" w:fill="FFFFFF"/>
        </w:rPr>
        <w:t>协会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420" w:lineRule="atLeast"/>
        <w:ind w:left="0" w:leftChars="0" w:right="0" w:firstLine="0" w:firstLineChars="0"/>
        <w:jc w:val="center"/>
        <w:rPr>
          <w:rFonts w:hint="eastAsia" w:ascii="宋体" w:hAnsi="宋体" w:eastAsia="宋体" w:cs="宋体"/>
          <w:b/>
          <w:bCs/>
          <w:i w:val="0"/>
          <w:iCs w:val="0"/>
          <w:caps w:val="0"/>
          <w:color w:val="auto"/>
          <w:spacing w:val="0"/>
          <w:sz w:val="44"/>
          <w:szCs w:val="44"/>
          <w:highlight w:val="none"/>
          <w:shd w:val="clear" w:color="auto" w:fill="FFFFFF"/>
        </w:rPr>
      </w:pPr>
      <w:r>
        <w:rPr>
          <w:rFonts w:hint="eastAsia" w:ascii="宋体" w:hAnsi="宋体" w:eastAsia="宋体" w:cs="宋体"/>
          <w:b/>
          <w:bCs/>
          <w:i w:val="0"/>
          <w:iCs w:val="0"/>
          <w:caps w:val="0"/>
          <w:color w:val="auto"/>
          <w:spacing w:val="0"/>
          <w:sz w:val="44"/>
          <w:szCs w:val="44"/>
          <w:highlight w:val="none"/>
          <w:shd w:val="clear" w:color="auto" w:fill="FFFFFF"/>
          <w:lang w:val="en-US" w:eastAsia="zh-CN"/>
        </w:rPr>
        <w:t>对涉嫌</w:t>
      </w:r>
      <w:r>
        <w:rPr>
          <w:rFonts w:hint="eastAsia" w:ascii="宋体" w:hAnsi="宋体" w:eastAsia="宋体" w:cs="宋体"/>
          <w:b/>
          <w:bCs/>
          <w:i w:val="0"/>
          <w:iCs w:val="0"/>
          <w:caps w:val="0"/>
          <w:color w:val="auto"/>
          <w:spacing w:val="0"/>
          <w:sz w:val="44"/>
          <w:szCs w:val="44"/>
          <w:highlight w:val="none"/>
          <w:shd w:val="clear" w:color="auto" w:fill="FFFFFF"/>
        </w:rPr>
        <w:t>恶性低价竞争行为查处工作规则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420" w:lineRule="atLeast"/>
        <w:ind w:left="0" w:leftChars="0" w:right="0" w:firstLine="0" w:firstLineChars="0"/>
        <w:jc w:val="center"/>
        <w:rPr>
          <w:rFonts w:hint="eastAsia" w:ascii="宋体" w:hAnsi="宋体" w:eastAsia="宋体" w:cs="宋体"/>
          <w:b/>
          <w:bCs/>
          <w:i w:val="0"/>
          <w:iCs w:val="0"/>
          <w:caps w:val="0"/>
          <w:color w:val="auto"/>
          <w:spacing w:val="0"/>
          <w:sz w:val="44"/>
          <w:szCs w:val="44"/>
          <w:highlight w:val="none"/>
          <w:shd w:val="clear" w:color="auto" w:fill="FFFFFF"/>
          <w:lang w:eastAsia="zh-CN"/>
        </w:rPr>
      </w:pPr>
      <w:r>
        <w:rPr>
          <w:rFonts w:hint="eastAsia" w:ascii="宋体" w:hAnsi="宋体" w:eastAsia="宋体" w:cs="宋体"/>
          <w:b/>
          <w:bCs/>
          <w:i w:val="0"/>
          <w:iCs w:val="0"/>
          <w:caps w:val="0"/>
          <w:color w:val="auto"/>
          <w:spacing w:val="0"/>
          <w:sz w:val="44"/>
          <w:szCs w:val="44"/>
          <w:highlight w:val="none"/>
          <w:shd w:val="clear" w:color="auto" w:fill="FFFFFF"/>
          <w:lang w:eastAsia="zh-CN"/>
        </w:rPr>
        <w:t>（</w:t>
      </w:r>
      <w:r>
        <w:rPr>
          <w:rFonts w:hint="eastAsia" w:ascii="宋体" w:hAnsi="宋体" w:eastAsia="宋体" w:cs="宋体"/>
          <w:b/>
          <w:bCs/>
          <w:i w:val="0"/>
          <w:iCs w:val="0"/>
          <w:caps w:val="0"/>
          <w:color w:val="auto"/>
          <w:spacing w:val="0"/>
          <w:sz w:val="44"/>
          <w:szCs w:val="44"/>
          <w:highlight w:val="none"/>
          <w:shd w:val="clear" w:color="auto" w:fill="FFFFFF"/>
          <w:lang w:val="en-US" w:eastAsia="zh-CN"/>
        </w:rPr>
        <w:t>征求意见稿</w:t>
      </w:r>
      <w:r>
        <w:rPr>
          <w:rFonts w:hint="eastAsia" w:ascii="宋体" w:hAnsi="宋体" w:eastAsia="宋体" w:cs="宋体"/>
          <w:b/>
          <w:bCs/>
          <w:i w:val="0"/>
          <w:iCs w:val="0"/>
          <w:caps w:val="0"/>
          <w:color w:val="auto"/>
          <w:spacing w:val="0"/>
          <w:sz w:val="44"/>
          <w:szCs w:val="44"/>
          <w:highlight w:val="none"/>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420" w:lineRule="atLeast"/>
        <w:ind w:left="0" w:right="0" w:firstLine="420"/>
        <w:jc w:val="both"/>
        <w:rPr>
          <w:rFonts w:hint="eastAsia" w:ascii="微软雅黑" w:hAnsi="微软雅黑" w:eastAsia="微软雅黑" w:cs="微软雅黑"/>
          <w:i w:val="0"/>
          <w:iCs w:val="0"/>
          <w:caps w:val="0"/>
          <w:color w:val="auto"/>
          <w:spacing w:val="0"/>
          <w:sz w:val="27"/>
          <w:szCs w:val="27"/>
          <w:highlight w:val="no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b/>
          <w:bCs/>
          <w:i w:val="0"/>
          <w:iCs w:val="0"/>
          <w:caps w:val="0"/>
          <w:color w:val="auto"/>
          <w:spacing w:val="0"/>
          <w:sz w:val="32"/>
          <w:szCs w:val="32"/>
          <w:highlight w:val="none"/>
          <w:shd w:val="clear" w:color="auto" w:fill="FFFFFF"/>
        </w:rPr>
        <w:t>第一条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rPr>
        <w:t>为优化</w:t>
      </w:r>
      <w:r>
        <w:rPr>
          <w:rFonts w:hint="eastAsia" w:ascii="仿宋" w:hAnsi="仿宋" w:eastAsia="仿宋" w:cs="仿宋"/>
          <w:i w:val="0"/>
          <w:iCs w:val="0"/>
          <w:caps w:val="0"/>
          <w:color w:val="auto"/>
          <w:spacing w:val="0"/>
          <w:sz w:val="32"/>
          <w:szCs w:val="32"/>
          <w:highlight w:val="none"/>
          <w:shd w:val="clear" w:color="auto" w:fill="FFFFFF"/>
          <w:lang w:val="en-US" w:eastAsia="zh-CN"/>
        </w:rPr>
        <w:t>全省土地估价</w:t>
      </w:r>
      <w:r>
        <w:rPr>
          <w:rFonts w:hint="eastAsia" w:ascii="仿宋" w:hAnsi="仿宋" w:eastAsia="仿宋" w:cs="仿宋"/>
          <w:i w:val="0"/>
          <w:iCs w:val="0"/>
          <w:caps w:val="0"/>
          <w:color w:val="auto"/>
          <w:spacing w:val="0"/>
          <w:sz w:val="32"/>
          <w:szCs w:val="32"/>
          <w:highlight w:val="none"/>
          <w:shd w:val="clear" w:color="auto" w:fill="FFFFFF"/>
        </w:rPr>
        <w:t>执业环境，鼓励和保护会员之间公平竞争，促进</w:t>
      </w:r>
      <w:r>
        <w:rPr>
          <w:rFonts w:hint="eastAsia" w:ascii="仿宋" w:hAnsi="仿宋" w:eastAsia="仿宋" w:cs="仿宋"/>
          <w:i w:val="0"/>
          <w:iCs w:val="0"/>
          <w:caps w:val="0"/>
          <w:color w:val="auto"/>
          <w:spacing w:val="0"/>
          <w:sz w:val="32"/>
          <w:szCs w:val="32"/>
          <w:highlight w:val="none"/>
          <w:shd w:val="clear" w:color="auto" w:fill="FFFFFF"/>
          <w:lang w:eastAsia="zh-CN"/>
        </w:rPr>
        <w:t>全省土地估价行业</w:t>
      </w:r>
      <w:r>
        <w:rPr>
          <w:rFonts w:hint="eastAsia" w:ascii="仿宋" w:hAnsi="仿宋" w:eastAsia="仿宋" w:cs="仿宋"/>
          <w:i w:val="0"/>
          <w:iCs w:val="0"/>
          <w:caps w:val="0"/>
          <w:color w:val="auto"/>
          <w:spacing w:val="0"/>
          <w:sz w:val="32"/>
          <w:szCs w:val="32"/>
          <w:highlight w:val="none"/>
          <w:shd w:val="clear" w:color="auto" w:fill="FFFFFF"/>
        </w:rPr>
        <w:t>高质量发展，</w:t>
      </w:r>
      <w:r>
        <w:rPr>
          <w:rFonts w:hint="eastAsia" w:ascii="仿宋" w:hAnsi="仿宋" w:eastAsia="仿宋" w:cs="仿宋"/>
          <w:i w:val="0"/>
          <w:iCs w:val="0"/>
          <w:caps w:val="0"/>
          <w:color w:val="auto"/>
          <w:spacing w:val="0"/>
          <w:sz w:val="32"/>
          <w:szCs w:val="32"/>
          <w:highlight w:val="none"/>
          <w:shd w:val="clear" w:color="auto" w:fill="FFFFFF"/>
          <w:lang w:val="en-US" w:eastAsia="zh-CN"/>
        </w:rPr>
        <w:t>依据</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lang w:val="en-US" w:eastAsia="zh-CN"/>
        </w:rPr>
        <w:t>中华人民共和国资产评估法</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lang w:val="en-US" w:eastAsia="zh-CN"/>
        </w:rPr>
        <w:t>中华人民共和国反垄断法</w:t>
      </w:r>
      <w:r>
        <w:rPr>
          <w:rFonts w:hint="eastAsia" w:ascii="仿宋" w:hAnsi="仿宋" w:eastAsia="仿宋" w:cs="仿宋"/>
          <w:i w:val="0"/>
          <w:iCs w:val="0"/>
          <w:caps w:val="0"/>
          <w:color w:val="auto"/>
          <w:spacing w:val="0"/>
          <w:sz w:val="32"/>
          <w:szCs w:val="32"/>
          <w:highlight w:val="none"/>
          <w:shd w:val="clear" w:color="auto" w:fill="FFFFFF"/>
          <w:lang w:eastAsia="zh-CN"/>
        </w:rPr>
        <w:t>》《中华人民共和国价格法》《</w:t>
      </w:r>
      <w:r>
        <w:rPr>
          <w:rFonts w:hint="eastAsia" w:ascii="仿宋" w:hAnsi="仿宋" w:eastAsia="仿宋" w:cs="仿宋"/>
          <w:i w:val="0"/>
          <w:iCs w:val="0"/>
          <w:caps w:val="0"/>
          <w:color w:val="auto"/>
          <w:spacing w:val="0"/>
          <w:sz w:val="32"/>
          <w:szCs w:val="32"/>
          <w:highlight w:val="none"/>
          <w:shd w:val="clear" w:color="auto" w:fill="FFFFFF"/>
          <w:lang w:val="en-US" w:eastAsia="zh-CN"/>
        </w:rPr>
        <w:t>中华人民共和国招标投标法</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lang w:val="en-US" w:eastAsia="zh-CN"/>
        </w:rPr>
        <w:t>等相关法律规定，依照部省相关文件要求以及中国土地估价师与土地登记代理人协会自律管理规定，</w:t>
      </w:r>
      <w:r>
        <w:rPr>
          <w:rFonts w:hint="eastAsia" w:ascii="仿宋" w:hAnsi="仿宋" w:eastAsia="仿宋" w:cs="仿宋"/>
          <w:i w:val="0"/>
          <w:iCs w:val="0"/>
          <w:caps w:val="0"/>
          <w:color w:val="auto"/>
          <w:spacing w:val="0"/>
          <w:sz w:val="32"/>
          <w:szCs w:val="32"/>
          <w:highlight w:val="none"/>
          <w:shd w:val="clear" w:color="auto" w:fill="FFFFFF"/>
          <w:lang w:eastAsia="zh-CN"/>
        </w:rPr>
        <w:t>安徽省土地估价师与不动产登记代理人协会（以下简称“协会”）结合我</w:t>
      </w:r>
      <w:r>
        <w:rPr>
          <w:rFonts w:hint="eastAsia" w:ascii="仿宋" w:hAnsi="仿宋" w:eastAsia="仿宋" w:cs="仿宋"/>
          <w:i w:val="0"/>
          <w:iCs w:val="0"/>
          <w:caps w:val="0"/>
          <w:color w:val="auto"/>
          <w:spacing w:val="0"/>
          <w:sz w:val="32"/>
          <w:szCs w:val="32"/>
          <w:highlight w:val="none"/>
          <w:shd w:val="clear" w:color="auto" w:fill="FFFFFF"/>
          <w:lang w:val="en-US" w:eastAsia="zh-CN"/>
        </w:rPr>
        <w:t>省</w:t>
      </w:r>
      <w:r>
        <w:rPr>
          <w:rFonts w:hint="eastAsia" w:ascii="仿宋" w:hAnsi="仿宋" w:eastAsia="仿宋" w:cs="仿宋"/>
          <w:i w:val="0"/>
          <w:iCs w:val="0"/>
          <w:caps w:val="0"/>
          <w:color w:val="auto"/>
          <w:spacing w:val="0"/>
          <w:sz w:val="32"/>
          <w:szCs w:val="32"/>
          <w:highlight w:val="none"/>
          <w:shd w:val="clear" w:color="auto" w:fill="FFFFFF"/>
          <w:lang w:eastAsia="zh-CN"/>
        </w:rPr>
        <w:t>土地估价行业实际情况，制定本规则。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微软雅黑" w:hAnsi="微软雅黑" w:eastAsia="微软雅黑" w:cs="微软雅黑"/>
          <w:i w:val="0"/>
          <w:iCs w:val="0"/>
          <w:caps w:val="0"/>
          <w:color w:val="auto"/>
          <w:spacing w:val="0"/>
          <w:sz w:val="32"/>
          <w:szCs w:val="32"/>
          <w:highlight w:val="none"/>
          <w:lang w:val="en-US"/>
        </w:rPr>
      </w:pPr>
      <w:r>
        <w:rPr>
          <w:rFonts w:hint="eastAsia" w:ascii="仿宋" w:hAnsi="仿宋" w:eastAsia="仿宋" w:cs="仿宋"/>
          <w:b/>
          <w:bCs/>
          <w:i w:val="0"/>
          <w:iCs w:val="0"/>
          <w:caps w:val="0"/>
          <w:color w:val="auto"/>
          <w:spacing w:val="0"/>
          <w:sz w:val="32"/>
          <w:szCs w:val="32"/>
          <w:highlight w:val="none"/>
          <w:shd w:val="clear" w:color="auto" w:fill="FFFFFF"/>
          <w:lang w:eastAsia="zh-CN"/>
        </w:rPr>
        <w:t>第二条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会员执业应当遵守</w:t>
      </w:r>
      <w:r>
        <w:rPr>
          <w:rFonts w:hint="eastAsia" w:ascii="仿宋" w:hAnsi="仿宋" w:eastAsia="仿宋" w:cs="仿宋"/>
          <w:i w:val="0"/>
          <w:iCs w:val="0"/>
          <w:caps w:val="0"/>
          <w:color w:val="auto"/>
          <w:spacing w:val="0"/>
          <w:sz w:val="32"/>
          <w:szCs w:val="32"/>
          <w:highlight w:val="none"/>
          <w:shd w:val="clear" w:color="auto" w:fill="FFFFFF"/>
          <w:lang w:val="en-US" w:eastAsia="zh-CN"/>
        </w:rPr>
        <w:t>协会《章程》</w:t>
      </w:r>
      <w:r>
        <w:rPr>
          <w:rFonts w:hint="eastAsia" w:ascii="仿宋" w:hAnsi="仿宋" w:eastAsia="仿宋" w:cs="仿宋"/>
          <w:i w:val="0"/>
          <w:iCs w:val="0"/>
          <w:caps w:val="0"/>
          <w:color w:val="auto"/>
          <w:spacing w:val="0"/>
          <w:sz w:val="32"/>
          <w:szCs w:val="32"/>
          <w:highlight w:val="none"/>
          <w:shd w:val="clear" w:color="auto" w:fill="FFFFFF"/>
          <w:lang w:eastAsia="zh-CN"/>
        </w:rPr>
        <w:t>《职业道德准则》</w:t>
      </w:r>
      <w:r>
        <w:rPr>
          <w:rFonts w:hint="eastAsia" w:ascii="仿宋" w:hAnsi="仿宋" w:eastAsia="仿宋" w:cs="仿宋"/>
          <w:i w:val="0"/>
          <w:iCs w:val="0"/>
          <w:caps w:val="0"/>
          <w:color w:val="auto"/>
          <w:spacing w:val="0"/>
          <w:sz w:val="32"/>
          <w:szCs w:val="32"/>
          <w:highlight w:val="none"/>
          <w:shd w:val="clear" w:color="auto" w:fill="FFFFFF"/>
          <w:lang w:val="en-US" w:eastAsia="zh-CN"/>
        </w:rPr>
        <w:t>和</w:t>
      </w:r>
      <w:r>
        <w:rPr>
          <w:rFonts w:hint="eastAsia" w:ascii="仿宋" w:hAnsi="仿宋" w:eastAsia="仿宋" w:cs="仿宋"/>
          <w:i w:val="0"/>
          <w:iCs w:val="0"/>
          <w:caps w:val="0"/>
          <w:color w:val="auto"/>
          <w:spacing w:val="0"/>
          <w:sz w:val="32"/>
          <w:szCs w:val="32"/>
          <w:highlight w:val="none"/>
          <w:shd w:val="clear" w:color="auto" w:fill="FFFFFF"/>
          <w:lang w:eastAsia="zh-CN"/>
        </w:rPr>
        <w:t>《执业准则》等相关规定</w:t>
      </w:r>
      <w:r>
        <w:rPr>
          <w:rFonts w:hint="eastAsia" w:ascii="仿宋" w:hAnsi="仿宋" w:eastAsia="仿宋" w:cs="仿宋"/>
          <w:i w:val="0"/>
          <w:iCs w:val="0"/>
          <w:caps w:val="0"/>
          <w:color w:val="auto"/>
          <w:spacing w:val="0"/>
          <w:sz w:val="32"/>
          <w:szCs w:val="32"/>
          <w:highlight w:val="none"/>
          <w:shd w:val="clear" w:color="auto" w:fill="FFFFFF"/>
          <w:lang w:val="en-US" w:eastAsia="zh-CN"/>
        </w:rPr>
        <w:t>规范执业</w:t>
      </w:r>
      <w:r>
        <w:rPr>
          <w:rFonts w:hint="eastAsia" w:ascii="仿宋" w:hAnsi="仿宋" w:eastAsia="仿宋" w:cs="仿宋"/>
          <w:i w:val="0"/>
          <w:iCs w:val="0"/>
          <w:caps w:val="0"/>
          <w:color w:val="auto"/>
          <w:spacing w:val="0"/>
          <w:sz w:val="32"/>
          <w:szCs w:val="32"/>
          <w:highlight w:val="none"/>
          <w:shd w:val="clear" w:color="auto" w:fill="FFFFFF"/>
          <w:lang w:eastAsia="zh-CN"/>
        </w:rPr>
        <w:t>，不得以恶性低价竞争行为开展土地估价业务。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第三条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本规则所称恶性低价竞争行为是指无正当理由，以明显低于成本或者明显不合理的</w:t>
      </w:r>
      <w:r>
        <w:rPr>
          <w:rFonts w:hint="eastAsia" w:ascii="仿宋" w:hAnsi="仿宋" w:eastAsia="仿宋" w:cs="仿宋"/>
          <w:i w:val="0"/>
          <w:iCs w:val="0"/>
          <w:caps w:val="0"/>
          <w:color w:val="auto"/>
          <w:spacing w:val="0"/>
          <w:sz w:val="32"/>
          <w:szCs w:val="32"/>
          <w:highlight w:val="none"/>
          <w:shd w:val="clear" w:color="auto" w:fill="FFFFFF"/>
          <w:lang w:val="en-US" w:eastAsia="zh-CN"/>
        </w:rPr>
        <w:t>报价</w:t>
      </w:r>
      <w:r>
        <w:rPr>
          <w:rFonts w:hint="eastAsia" w:ascii="仿宋" w:hAnsi="仿宋" w:eastAsia="仿宋" w:cs="仿宋"/>
          <w:i w:val="0"/>
          <w:iCs w:val="0"/>
          <w:caps w:val="0"/>
          <w:color w:val="auto"/>
          <w:spacing w:val="0"/>
          <w:sz w:val="32"/>
          <w:szCs w:val="32"/>
          <w:highlight w:val="none"/>
          <w:shd w:val="clear" w:color="auto" w:fill="FFFFFF"/>
          <w:lang w:eastAsia="zh-CN"/>
        </w:rPr>
        <w:t>为条件，进行业务承揽、争揽或者竞争的不正当竞争行为。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第四条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协会设立</w:t>
      </w:r>
      <w:r>
        <w:rPr>
          <w:rFonts w:hint="eastAsia" w:ascii="仿宋" w:hAnsi="仿宋" w:eastAsia="仿宋" w:cs="仿宋"/>
          <w:i w:val="0"/>
          <w:iCs w:val="0"/>
          <w:caps w:val="0"/>
          <w:color w:val="auto"/>
          <w:spacing w:val="0"/>
          <w:sz w:val="32"/>
          <w:szCs w:val="32"/>
          <w:highlight w:val="none"/>
          <w:shd w:val="clear" w:color="auto" w:fill="FFFFFF"/>
          <w:lang w:val="en-US" w:eastAsia="zh-CN"/>
        </w:rPr>
        <w:t>涉嫌</w:t>
      </w:r>
      <w:r>
        <w:rPr>
          <w:rFonts w:hint="eastAsia" w:ascii="仿宋" w:hAnsi="仿宋" w:eastAsia="仿宋" w:cs="仿宋"/>
          <w:i w:val="0"/>
          <w:iCs w:val="0"/>
          <w:caps w:val="0"/>
          <w:color w:val="auto"/>
          <w:spacing w:val="0"/>
          <w:sz w:val="32"/>
          <w:szCs w:val="32"/>
          <w:highlight w:val="none"/>
          <w:shd w:val="clear" w:color="auto" w:fill="FFFFFF"/>
          <w:lang w:eastAsia="zh-CN"/>
        </w:rPr>
        <w:t>恶性低价竞争行为审查委员会（以下简称“审查委”），对被调查对象是否构成恶性低价竞争行为进行评议。审查委成员由协会全体理事组成。会长担任审查委主任，</w:t>
      </w:r>
      <w:r>
        <w:rPr>
          <w:rFonts w:hint="eastAsia" w:ascii="仿宋" w:hAnsi="仿宋" w:eastAsia="仿宋" w:cs="仿宋"/>
          <w:i w:val="0"/>
          <w:iCs w:val="0"/>
          <w:caps w:val="0"/>
          <w:color w:val="auto"/>
          <w:spacing w:val="0"/>
          <w:sz w:val="32"/>
          <w:szCs w:val="32"/>
          <w:highlight w:val="none"/>
          <w:shd w:val="clear" w:color="auto" w:fill="FFFFFF"/>
          <w:lang w:val="en-US" w:eastAsia="zh-CN"/>
        </w:rPr>
        <w:t>分管诚信建设与自律管理委员会的副会长担任副主任</w:t>
      </w:r>
      <w:r>
        <w:rPr>
          <w:rFonts w:hint="eastAsia" w:ascii="仿宋" w:hAnsi="仿宋" w:eastAsia="仿宋" w:cs="仿宋"/>
          <w:i w:val="0"/>
          <w:iCs w:val="0"/>
          <w:caps w:val="0"/>
          <w:color w:val="auto"/>
          <w:spacing w:val="0"/>
          <w:sz w:val="32"/>
          <w:szCs w:val="32"/>
          <w:highlight w:val="none"/>
          <w:shd w:val="clear" w:color="auto" w:fill="FFFFFF"/>
          <w:lang w:eastAsia="zh-CN"/>
        </w:rPr>
        <w:t>。审查委的日常办事机构设在协会秘书处，秘书处对接相关事务。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第五条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自</w:t>
      </w:r>
      <w:r>
        <w:rPr>
          <w:rFonts w:hint="eastAsia" w:ascii="仿宋" w:hAnsi="仿宋" w:eastAsia="仿宋" w:cs="仿宋"/>
          <w:i w:val="0"/>
          <w:iCs w:val="0"/>
          <w:caps w:val="0"/>
          <w:color w:val="auto"/>
          <w:spacing w:val="0"/>
          <w:sz w:val="32"/>
          <w:szCs w:val="32"/>
          <w:highlight w:val="none"/>
          <w:shd w:val="clear" w:color="auto" w:fill="FFFFFF"/>
          <w:lang w:eastAsia="zh-CN"/>
        </w:rPr>
        <w:t>律委负责对涉嫌恶性低价竞争行为的投诉案件进行立案审查和调查。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对可能造成不良影响的恶性低价竞争行为，</w:t>
      </w:r>
      <w:r>
        <w:rPr>
          <w:rFonts w:hint="eastAsia" w:ascii="仿宋" w:hAnsi="仿宋" w:eastAsia="仿宋" w:cs="仿宋"/>
          <w:i w:val="0"/>
          <w:iCs w:val="0"/>
          <w:caps w:val="0"/>
          <w:color w:val="auto"/>
          <w:spacing w:val="0"/>
          <w:sz w:val="32"/>
          <w:szCs w:val="32"/>
          <w:highlight w:val="none"/>
          <w:shd w:val="clear" w:color="auto" w:fill="FFFFFF"/>
          <w:lang w:eastAsia="zh-CN"/>
        </w:rPr>
        <w:t>自律委</w:t>
      </w:r>
      <w:r>
        <w:rPr>
          <w:rFonts w:hint="eastAsia" w:ascii="仿宋" w:hAnsi="仿宋" w:eastAsia="仿宋" w:cs="仿宋"/>
          <w:i w:val="0"/>
          <w:iCs w:val="0"/>
          <w:caps w:val="0"/>
          <w:color w:val="auto"/>
          <w:spacing w:val="0"/>
          <w:sz w:val="32"/>
          <w:szCs w:val="32"/>
          <w:highlight w:val="none"/>
          <w:shd w:val="clear" w:color="auto" w:fill="FFFFFF"/>
        </w:rPr>
        <w:t>可依职</w:t>
      </w:r>
      <w:r>
        <w:rPr>
          <w:rFonts w:hint="eastAsia" w:ascii="仿宋" w:hAnsi="仿宋" w:eastAsia="仿宋" w:cs="仿宋"/>
          <w:i w:val="0"/>
          <w:iCs w:val="0"/>
          <w:caps w:val="0"/>
          <w:color w:val="auto"/>
          <w:spacing w:val="0"/>
          <w:sz w:val="32"/>
          <w:szCs w:val="32"/>
          <w:highlight w:val="none"/>
          <w:shd w:val="clear" w:color="auto" w:fill="FFFFFF"/>
          <w:lang w:val="en-US" w:eastAsia="zh-CN"/>
        </w:rPr>
        <w:t>责</w:t>
      </w:r>
      <w:r>
        <w:rPr>
          <w:rFonts w:hint="eastAsia" w:ascii="仿宋" w:hAnsi="仿宋" w:eastAsia="仿宋" w:cs="仿宋"/>
          <w:i w:val="0"/>
          <w:iCs w:val="0"/>
          <w:caps w:val="0"/>
          <w:color w:val="auto"/>
          <w:spacing w:val="0"/>
          <w:sz w:val="32"/>
          <w:szCs w:val="32"/>
          <w:highlight w:val="none"/>
          <w:shd w:val="clear" w:color="auto" w:fill="FFFFFF"/>
        </w:rPr>
        <w:t>主动</w:t>
      </w:r>
      <w:r>
        <w:rPr>
          <w:rFonts w:hint="eastAsia" w:ascii="仿宋" w:hAnsi="仿宋" w:eastAsia="仿宋" w:cs="仿宋"/>
          <w:i w:val="0"/>
          <w:iCs w:val="0"/>
          <w:caps w:val="0"/>
          <w:color w:val="auto"/>
          <w:spacing w:val="0"/>
          <w:sz w:val="32"/>
          <w:szCs w:val="32"/>
          <w:highlight w:val="none"/>
          <w:shd w:val="clear" w:color="auto" w:fill="FFFFFF"/>
          <w:lang w:val="en-US" w:eastAsia="zh-CN"/>
        </w:rPr>
        <w:t>开展</w:t>
      </w:r>
      <w:r>
        <w:rPr>
          <w:rFonts w:hint="eastAsia" w:ascii="仿宋" w:hAnsi="仿宋" w:eastAsia="仿宋" w:cs="仿宋"/>
          <w:i w:val="0"/>
          <w:iCs w:val="0"/>
          <w:caps w:val="0"/>
          <w:color w:val="auto"/>
          <w:spacing w:val="0"/>
          <w:sz w:val="32"/>
          <w:szCs w:val="32"/>
          <w:highlight w:val="none"/>
          <w:shd w:val="clear" w:color="auto" w:fill="FFFFFF"/>
        </w:rPr>
        <w:t>调查</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lang w:val="en-US" w:eastAsia="zh-CN"/>
        </w:rPr>
        <w:t>并提交审查委处置</w:t>
      </w:r>
      <w:r>
        <w:rPr>
          <w:rFonts w:hint="eastAsia" w:ascii="仿宋" w:hAnsi="仿宋" w:eastAsia="仿宋" w:cs="仿宋"/>
          <w:i w:val="0"/>
          <w:iCs w:val="0"/>
          <w:caps w:val="0"/>
          <w:color w:val="auto"/>
          <w:spacing w:val="0"/>
          <w:sz w:val="32"/>
          <w:szCs w:val="32"/>
          <w:highlight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b/>
          <w:bCs/>
          <w:i w:val="0"/>
          <w:iCs w:val="0"/>
          <w:caps w:val="0"/>
          <w:color w:val="auto"/>
          <w:spacing w:val="0"/>
          <w:sz w:val="32"/>
          <w:szCs w:val="32"/>
          <w:highlight w:val="none"/>
          <w:shd w:val="clear" w:color="auto" w:fill="FFFFFF"/>
        </w:rPr>
        <w:t>第六条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自律委</w:t>
      </w:r>
      <w:r>
        <w:rPr>
          <w:rFonts w:hint="eastAsia" w:ascii="仿宋" w:hAnsi="仿宋" w:eastAsia="仿宋" w:cs="仿宋"/>
          <w:i w:val="0"/>
          <w:iCs w:val="0"/>
          <w:caps w:val="0"/>
          <w:color w:val="auto"/>
          <w:spacing w:val="0"/>
          <w:sz w:val="32"/>
          <w:szCs w:val="32"/>
          <w:highlight w:val="none"/>
          <w:shd w:val="clear" w:color="auto" w:fill="FFFFFF"/>
        </w:rPr>
        <w:t>调查完毕后，应按照协会会员违规行为查处程序完成调查报告，并在三十个工作日内</w:t>
      </w:r>
      <w:r>
        <w:rPr>
          <w:rFonts w:hint="eastAsia" w:ascii="仿宋" w:hAnsi="仿宋" w:eastAsia="仿宋" w:cs="仿宋"/>
          <w:i w:val="0"/>
          <w:iCs w:val="0"/>
          <w:caps w:val="0"/>
          <w:color w:val="auto"/>
          <w:spacing w:val="0"/>
          <w:sz w:val="32"/>
          <w:szCs w:val="32"/>
          <w:highlight w:val="none"/>
          <w:shd w:val="clear" w:color="auto" w:fill="FFFFFF"/>
          <w:lang w:val="en-US" w:eastAsia="zh-CN"/>
        </w:rPr>
        <w:t>会同秘书处</w:t>
      </w:r>
      <w:r>
        <w:rPr>
          <w:rFonts w:hint="eastAsia" w:ascii="仿宋" w:hAnsi="仿宋" w:eastAsia="仿宋" w:cs="仿宋"/>
          <w:i w:val="0"/>
          <w:iCs w:val="0"/>
          <w:caps w:val="0"/>
          <w:color w:val="auto"/>
          <w:spacing w:val="0"/>
          <w:sz w:val="32"/>
          <w:szCs w:val="32"/>
          <w:highlight w:val="none"/>
          <w:shd w:val="clear" w:color="auto" w:fill="FFFFFF"/>
        </w:rPr>
        <w:t>组织听证。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听证会由审查委主任或副主任主持，参会人员为审查委主任、副主任</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lang w:val="en-US" w:eastAsia="zh-CN"/>
        </w:rPr>
        <w:t>审查委成员、自律委代表、投诉人以及被调查对象及代表。秘书处人员负责会议记录。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rPr>
        <w:t>由</w:t>
      </w:r>
      <w:r>
        <w:rPr>
          <w:rFonts w:hint="eastAsia" w:ascii="仿宋" w:hAnsi="仿宋" w:eastAsia="仿宋" w:cs="仿宋"/>
          <w:i w:val="0"/>
          <w:iCs w:val="0"/>
          <w:caps w:val="0"/>
          <w:color w:val="auto"/>
          <w:spacing w:val="0"/>
          <w:sz w:val="32"/>
          <w:szCs w:val="32"/>
          <w:highlight w:val="none"/>
          <w:shd w:val="clear" w:color="auto" w:fill="FFFFFF"/>
          <w:lang w:val="en-US" w:eastAsia="zh-CN"/>
        </w:rPr>
        <w:t>自律委成员和秘书处人员在监事会监督下，根据举报案件情节严重程度，依据回避原则，从审查委成员中随机抽取15名参加听证会</w:t>
      </w:r>
      <w:r>
        <w:rPr>
          <w:rFonts w:hint="eastAsia" w:ascii="仿宋" w:hAnsi="仿宋" w:eastAsia="仿宋" w:cs="仿宋"/>
          <w:i w:val="0"/>
          <w:iCs w:val="0"/>
          <w:caps w:val="0"/>
          <w:color w:val="auto"/>
          <w:spacing w:val="0"/>
          <w:sz w:val="32"/>
          <w:szCs w:val="32"/>
          <w:highlight w:val="none"/>
          <w:shd w:val="clear" w:color="auto" w:fill="FFFFFF"/>
        </w:rPr>
        <w:t>，对被调查</w:t>
      </w:r>
      <w:r>
        <w:rPr>
          <w:rFonts w:hint="eastAsia" w:ascii="仿宋" w:hAnsi="仿宋" w:eastAsia="仿宋" w:cs="仿宋"/>
          <w:i w:val="0"/>
          <w:iCs w:val="0"/>
          <w:caps w:val="0"/>
          <w:color w:val="auto"/>
          <w:spacing w:val="0"/>
          <w:sz w:val="32"/>
          <w:szCs w:val="32"/>
          <w:highlight w:val="none"/>
          <w:shd w:val="clear" w:color="auto" w:fill="FFFFFF"/>
          <w:lang w:val="en-US" w:eastAsia="zh-CN"/>
        </w:rPr>
        <w:t>对象</w:t>
      </w:r>
      <w:r>
        <w:rPr>
          <w:rFonts w:hint="eastAsia" w:ascii="仿宋" w:hAnsi="仿宋" w:eastAsia="仿宋" w:cs="仿宋"/>
          <w:i w:val="0"/>
          <w:iCs w:val="0"/>
          <w:caps w:val="0"/>
          <w:color w:val="auto"/>
          <w:spacing w:val="0"/>
          <w:sz w:val="32"/>
          <w:szCs w:val="32"/>
          <w:highlight w:val="none"/>
          <w:shd w:val="clear" w:color="auto" w:fill="FFFFFF"/>
        </w:rPr>
        <w:t>是否构成恶性低价竞争行为进行评议。</w:t>
      </w:r>
      <w:r>
        <w:rPr>
          <w:rFonts w:hint="eastAsia" w:ascii="仿宋" w:hAnsi="仿宋" w:eastAsia="仿宋" w:cs="仿宋"/>
          <w:i w:val="0"/>
          <w:iCs w:val="0"/>
          <w:caps w:val="0"/>
          <w:color w:val="auto"/>
          <w:spacing w:val="0"/>
          <w:sz w:val="32"/>
          <w:szCs w:val="32"/>
          <w:highlight w:val="none"/>
          <w:shd w:val="clear" w:color="auto" w:fill="FFFFFF"/>
          <w:lang w:val="en-US" w:eastAsia="zh-CN"/>
        </w:rPr>
        <w:t>听证人员应本人参会，确有客观原因无法亲自到会的，须书面委托本单位专业水平较高的管理人员参加会议。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b/>
          <w:bCs/>
          <w:i w:val="0"/>
          <w:iCs w:val="0"/>
          <w:caps w:val="0"/>
          <w:color w:val="auto"/>
          <w:spacing w:val="0"/>
          <w:sz w:val="32"/>
          <w:szCs w:val="32"/>
          <w:highlight w:val="none"/>
          <w:shd w:val="clear" w:color="auto" w:fill="FFFFFF"/>
        </w:rPr>
        <w:t>第七条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rPr>
        <w:t>秘书处应当在召开听证</w:t>
      </w:r>
      <w:r>
        <w:rPr>
          <w:rFonts w:hint="eastAsia" w:ascii="仿宋" w:hAnsi="仿宋" w:eastAsia="仿宋" w:cs="仿宋"/>
          <w:i w:val="0"/>
          <w:iCs w:val="0"/>
          <w:caps w:val="0"/>
          <w:color w:val="auto"/>
          <w:spacing w:val="0"/>
          <w:sz w:val="32"/>
          <w:szCs w:val="32"/>
          <w:highlight w:val="none"/>
          <w:shd w:val="clear" w:color="auto" w:fill="FFFFFF"/>
          <w:lang w:val="en-US" w:eastAsia="zh-CN"/>
        </w:rPr>
        <w:t>三</w:t>
      </w:r>
      <w:r>
        <w:rPr>
          <w:rFonts w:hint="eastAsia" w:ascii="仿宋" w:hAnsi="仿宋" w:eastAsia="仿宋" w:cs="仿宋"/>
          <w:i w:val="0"/>
          <w:iCs w:val="0"/>
          <w:caps w:val="0"/>
          <w:color w:val="auto"/>
          <w:spacing w:val="0"/>
          <w:sz w:val="32"/>
          <w:szCs w:val="32"/>
          <w:highlight w:val="none"/>
          <w:shd w:val="clear" w:color="auto" w:fill="FFFFFF"/>
        </w:rPr>
        <w:t>个工作日前，将听证的时间、地点等内容通知</w:t>
      </w:r>
      <w:r>
        <w:rPr>
          <w:rFonts w:hint="eastAsia" w:ascii="仿宋" w:hAnsi="仿宋" w:eastAsia="仿宋" w:cs="仿宋"/>
          <w:i w:val="0"/>
          <w:iCs w:val="0"/>
          <w:caps w:val="0"/>
          <w:color w:val="auto"/>
          <w:spacing w:val="0"/>
          <w:sz w:val="32"/>
          <w:szCs w:val="32"/>
          <w:highlight w:val="none"/>
          <w:shd w:val="clear" w:color="auto" w:fill="FFFFFF"/>
          <w:lang w:val="en-US" w:eastAsia="zh-CN"/>
        </w:rPr>
        <w:t>应参加听证会的相关人员</w:t>
      </w:r>
      <w:r>
        <w:rPr>
          <w:rFonts w:hint="eastAsia" w:ascii="仿宋" w:hAnsi="仿宋" w:eastAsia="仿宋" w:cs="仿宋"/>
          <w:i w:val="0"/>
          <w:iCs w:val="0"/>
          <w:caps w:val="0"/>
          <w:color w:val="auto"/>
          <w:spacing w:val="0"/>
          <w:sz w:val="32"/>
          <w:szCs w:val="32"/>
          <w:highlight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参加听证会的人员有以下情形须回避：</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与听证案件存在利害关系</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负责本次听证案件调查的自律委成员；</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其他需回避的情形。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lang w:val="en-US" w:eastAsia="zh-CN"/>
        </w:rPr>
        <w:t>参加听证的审查委成员</w:t>
      </w:r>
      <w:r>
        <w:rPr>
          <w:rFonts w:hint="eastAsia" w:ascii="仿宋" w:hAnsi="仿宋" w:eastAsia="仿宋" w:cs="仿宋"/>
          <w:i w:val="0"/>
          <w:iCs w:val="0"/>
          <w:caps w:val="0"/>
          <w:color w:val="auto"/>
          <w:spacing w:val="0"/>
          <w:sz w:val="32"/>
          <w:szCs w:val="32"/>
          <w:highlight w:val="none"/>
          <w:shd w:val="clear" w:color="auto" w:fill="FFFFFF"/>
        </w:rPr>
        <w:t>、主持人的回避，由</w:t>
      </w:r>
      <w:r>
        <w:rPr>
          <w:rFonts w:hint="eastAsia" w:ascii="仿宋" w:hAnsi="仿宋" w:eastAsia="仿宋" w:cs="仿宋"/>
          <w:i w:val="0"/>
          <w:iCs w:val="0"/>
          <w:caps w:val="0"/>
          <w:color w:val="auto"/>
          <w:spacing w:val="0"/>
          <w:sz w:val="32"/>
          <w:szCs w:val="32"/>
          <w:highlight w:val="none"/>
          <w:shd w:val="clear" w:color="auto" w:fill="FFFFFF"/>
          <w:lang w:val="en-US" w:eastAsia="zh-CN"/>
        </w:rPr>
        <w:t>审查委主任、副主任集体研究决定</w:t>
      </w:r>
      <w:r>
        <w:rPr>
          <w:rFonts w:hint="eastAsia" w:ascii="仿宋" w:hAnsi="仿宋" w:eastAsia="仿宋" w:cs="仿宋"/>
          <w:i w:val="0"/>
          <w:iCs w:val="0"/>
          <w:caps w:val="0"/>
          <w:color w:val="auto"/>
          <w:spacing w:val="0"/>
          <w:sz w:val="32"/>
          <w:szCs w:val="32"/>
          <w:highlight w:val="none"/>
          <w:shd w:val="clear" w:color="auto" w:fill="FFFFFF"/>
        </w:rPr>
        <w:t>是否同意。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b/>
          <w:bCs/>
          <w:i w:val="0"/>
          <w:iCs w:val="0"/>
          <w:caps w:val="0"/>
          <w:color w:val="auto"/>
          <w:spacing w:val="0"/>
          <w:sz w:val="32"/>
          <w:szCs w:val="32"/>
          <w:highlight w:val="none"/>
          <w:shd w:val="clear" w:color="auto" w:fill="FFFFFF"/>
        </w:rPr>
        <w:t>第八条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rPr>
        <w:t>被调查</w:t>
      </w:r>
      <w:r>
        <w:rPr>
          <w:rFonts w:hint="eastAsia" w:ascii="仿宋" w:hAnsi="仿宋" w:eastAsia="仿宋" w:cs="仿宋"/>
          <w:i w:val="0"/>
          <w:iCs w:val="0"/>
          <w:caps w:val="0"/>
          <w:color w:val="auto"/>
          <w:spacing w:val="0"/>
          <w:sz w:val="32"/>
          <w:szCs w:val="32"/>
          <w:highlight w:val="none"/>
          <w:shd w:val="clear" w:color="auto" w:fill="FFFFFF"/>
          <w:lang w:val="en-US" w:eastAsia="zh-CN"/>
        </w:rPr>
        <w:t>对象</w:t>
      </w:r>
      <w:r>
        <w:rPr>
          <w:rFonts w:hint="eastAsia" w:ascii="仿宋" w:hAnsi="仿宋" w:eastAsia="仿宋" w:cs="仿宋"/>
          <w:i w:val="0"/>
          <w:iCs w:val="0"/>
          <w:caps w:val="0"/>
          <w:color w:val="auto"/>
          <w:spacing w:val="0"/>
          <w:sz w:val="32"/>
          <w:szCs w:val="32"/>
          <w:highlight w:val="none"/>
          <w:shd w:val="clear" w:color="auto" w:fill="FFFFFF"/>
        </w:rPr>
        <w:t>为个人会员的，本人应当参加听证，其所在执业机构应当派员参加。</w:t>
      </w:r>
      <w:r>
        <w:rPr>
          <w:rFonts w:hint="eastAsia" w:ascii="仿宋" w:hAnsi="仿宋" w:eastAsia="仿宋" w:cs="仿宋"/>
          <w:i w:val="0"/>
          <w:iCs w:val="0"/>
          <w:caps w:val="0"/>
          <w:color w:val="auto"/>
          <w:spacing w:val="0"/>
          <w:sz w:val="32"/>
          <w:szCs w:val="32"/>
          <w:highlight w:val="none"/>
          <w:shd w:val="clear" w:color="auto" w:fill="FFFFFF"/>
          <w:lang w:eastAsia="zh-CN"/>
        </w:rPr>
        <w:t>被调查对象</w:t>
      </w:r>
      <w:r>
        <w:rPr>
          <w:rFonts w:hint="eastAsia" w:ascii="仿宋" w:hAnsi="仿宋" w:eastAsia="仿宋" w:cs="仿宋"/>
          <w:i w:val="0"/>
          <w:iCs w:val="0"/>
          <w:caps w:val="0"/>
          <w:color w:val="auto"/>
          <w:spacing w:val="0"/>
          <w:sz w:val="32"/>
          <w:szCs w:val="32"/>
          <w:highlight w:val="none"/>
          <w:shd w:val="clear" w:color="auto" w:fill="FFFFFF"/>
        </w:rPr>
        <w:t>为</w:t>
      </w:r>
      <w:r>
        <w:rPr>
          <w:rFonts w:hint="eastAsia" w:ascii="仿宋" w:hAnsi="仿宋" w:eastAsia="仿宋" w:cs="仿宋"/>
          <w:i w:val="0"/>
          <w:iCs w:val="0"/>
          <w:caps w:val="0"/>
          <w:color w:val="auto"/>
          <w:spacing w:val="0"/>
          <w:sz w:val="32"/>
          <w:szCs w:val="32"/>
          <w:highlight w:val="none"/>
          <w:shd w:val="clear" w:color="auto" w:fill="FFFFFF"/>
          <w:lang w:val="en-US" w:eastAsia="zh-CN"/>
        </w:rPr>
        <w:t>单位</w:t>
      </w:r>
      <w:r>
        <w:rPr>
          <w:rFonts w:hint="eastAsia" w:ascii="仿宋" w:hAnsi="仿宋" w:eastAsia="仿宋" w:cs="仿宋"/>
          <w:i w:val="0"/>
          <w:iCs w:val="0"/>
          <w:caps w:val="0"/>
          <w:color w:val="auto"/>
          <w:spacing w:val="0"/>
          <w:sz w:val="32"/>
          <w:szCs w:val="32"/>
          <w:highlight w:val="none"/>
          <w:shd w:val="clear" w:color="auto" w:fill="FFFFFF"/>
        </w:rPr>
        <w:t>会员的，其负责人应当参加听证。投诉人、</w:t>
      </w:r>
      <w:r>
        <w:rPr>
          <w:rFonts w:hint="eastAsia" w:ascii="仿宋" w:hAnsi="仿宋" w:eastAsia="仿宋" w:cs="仿宋"/>
          <w:i w:val="0"/>
          <w:iCs w:val="0"/>
          <w:caps w:val="0"/>
          <w:color w:val="auto"/>
          <w:spacing w:val="0"/>
          <w:sz w:val="32"/>
          <w:szCs w:val="32"/>
          <w:highlight w:val="none"/>
          <w:shd w:val="clear" w:color="auto" w:fill="FFFFFF"/>
          <w:lang w:eastAsia="zh-CN"/>
        </w:rPr>
        <w:t>被调查对象</w:t>
      </w:r>
      <w:r>
        <w:rPr>
          <w:rFonts w:hint="eastAsia" w:ascii="仿宋" w:hAnsi="仿宋" w:eastAsia="仿宋" w:cs="仿宋"/>
          <w:i w:val="0"/>
          <w:iCs w:val="0"/>
          <w:caps w:val="0"/>
          <w:color w:val="auto"/>
          <w:spacing w:val="0"/>
          <w:sz w:val="32"/>
          <w:szCs w:val="32"/>
          <w:highlight w:val="none"/>
          <w:shd w:val="clear" w:color="auto" w:fill="FFFFFF"/>
        </w:rPr>
        <w:t>无正当理由不参加听证的，不影响听证的进行。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第九条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听证一般不公开进行，采取现场方式举行。协会监事会派员</w:t>
      </w:r>
      <w:r>
        <w:rPr>
          <w:rFonts w:hint="eastAsia" w:ascii="仿宋" w:hAnsi="仿宋" w:eastAsia="仿宋" w:cs="仿宋"/>
          <w:i w:val="0"/>
          <w:iCs w:val="0"/>
          <w:caps w:val="0"/>
          <w:color w:val="auto"/>
          <w:spacing w:val="0"/>
          <w:sz w:val="32"/>
          <w:szCs w:val="32"/>
          <w:highlight w:val="none"/>
          <w:shd w:val="clear" w:color="auto" w:fill="FFFFFF"/>
          <w:lang w:val="en-US" w:eastAsia="zh-CN"/>
        </w:rPr>
        <w:t>监督</w:t>
      </w:r>
      <w:r>
        <w:rPr>
          <w:rFonts w:hint="eastAsia" w:ascii="仿宋" w:hAnsi="仿宋" w:eastAsia="仿宋" w:cs="仿宋"/>
          <w:i w:val="0"/>
          <w:iCs w:val="0"/>
          <w:caps w:val="0"/>
          <w:color w:val="auto"/>
          <w:spacing w:val="0"/>
          <w:sz w:val="32"/>
          <w:szCs w:val="32"/>
          <w:highlight w:val="none"/>
          <w:shd w:val="clear" w:color="auto" w:fill="FFFFFF"/>
          <w:lang w:eastAsia="zh-CN"/>
        </w:rPr>
        <w:t>。经主持人同意，</w:t>
      </w:r>
      <w:r>
        <w:rPr>
          <w:rFonts w:hint="eastAsia" w:ascii="仿宋" w:hAnsi="仿宋" w:eastAsia="仿宋" w:cs="仿宋"/>
          <w:i w:val="0"/>
          <w:iCs w:val="0"/>
          <w:caps w:val="0"/>
          <w:color w:val="auto"/>
          <w:spacing w:val="0"/>
          <w:sz w:val="32"/>
          <w:szCs w:val="32"/>
          <w:highlight w:val="none"/>
          <w:shd w:val="clear" w:color="auto" w:fill="FFFFFF"/>
          <w:lang w:val="en-US" w:eastAsia="zh-CN"/>
        </w:rPr>
        <w:t>行政管理部门</w:t>
      </w:r>
      <w:r>
        <w:rPr>
          <w:rFonts w:hint="eastAsia" w:ascii="仿宋" w:hAnsi="仿宋" w:eastAsia="仿宋" w:cs="仿宋"/>
          <w:i w:val="0"/>
          <w:iCs w:val="0"/>
          <w:caps w:val="0"/>
          <w:color w:val="auto"/>
          <w:spacing w:val="0"/>
          <w:sz w:val="32"/>
          <w:szCs w:val="32"/>
          <w:highlight w:val="none"/>
          <w:shd w:val="clear" w:color="auto" w:fill="FFFFFF"/>
          <w:lang w:eastAsia="zh-CN"/>
        </w:rPr>
        <w:t>人员、协会</w:t>
      </w:r>
      <w:r>
        <w:rPr>
          <w:rFonts w:hint="eastAsia" w:ascii="仿宋" w:hAnsi="仿宋" w:eastAsia="仿宋" w:cs="仿宋"/>
          <w:i w:val="0"/>
          <w:iCs w:val="0"/>
          <w:caps w:val="0"/>
          <w:color w:val="auto"/>
          <w:spacing w:val="0"/>
          <w:sz w:val="32"/>
          <w:szCs w:val="32"/>
          <w:highlight w:val="none"/>
          <w:shd w:val="clear" w:color="auto" w:fill="FFFFFF"/>
          <w:lang w:val="en-US" w:eastAsia="zh-CN"/>
        </w:rPr>
        <w:t>其他</w:t>
      </w:r>
      <w:r>
        <w:rPr>
          <w:rFonts w:hint="eastAsia" w:ascii="仿宋" w:hAnsi="仿宋" w:eastAsia="仿宋" w:cs="仿宋"/>
          <w:i w:val="0"/>
          <w:iCs w:val="0"/>
          <w:caps w:val="0"/>
          <w:color w:val="auto"/>
          <w:spacing w:val="0"/>
          <w:sz w:val="32"/>
          <w:szCs w:val="32"/>
          <w:highlight w:val="none"/>
          <w:shd w:val="clear" w:color="auto" w:fill="FFFFFF"/>
          <w:lang w:eastAsia="zh-CN"/>
        </w:rPr>
        <w:t>理事可以旁听。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i w:val="0"/>
          <w:iCs w:val="0"/>
          <w:caps w:val="0"/>
          <w:color w:val="auto"/>
          <w:spacing w:val="0"/>
          <w:sz w:val="32"/>
          <w:szCs w:val="32"/>
          <w:highlight w:val="none"/>
          <w:shd w:val="clear" w:color="auto" w:fill="FFFFFF"/>
          <w:lang w:eastAsia="zh-CN"/>
        </w:rPr>
        <w:t>参加听证的投诉人、被调查</w:t>
      </w:r>
      <w:r>
        <w:rPr>
          <w:rFonts w:hint="eastAsia" w:ascii="仿宋" w:hAnsi="仿宋" w:eastAsia="仿宋" w:cs="仿宋"/>
          <w:i w:val="0"/>
          <w:iCs w:val="0"/>
          <w:caps w:val="0"/>
          <w:color w:val="auto"/>
          <w:spacing w:val="0"/>
          <w:sz w:val="32"/>
          <w:szCs w:val="32"/>
          <w:highlight w:val="none"/>
          <w:shd w:val="clear" w:color="auto" w:fill="FFFFFF"/>
          <w:lang w:val="en-US" w:eastAsia="zh-CN"/>
        </w:rPr>
        <w:t>对象</w:t>
      </w:r>
      <w:r>
        <w:rPr>
          <w:rFonts w:hint="eastAsia" w:ascii="仿宋" w:hAnsi="仿宋" w:eastAsia="仿宋" w:cs="仿宋"/>
          <w:i w:val="0"/>
          <w:iCs w:val="0"/>
          <w:caps w:val="0"/>
          <w:color w:val="auto"/>
          <w:spacing w:val="0"/>
          <w:sz w:val="32"/>
          <w:szCs w:val="32"/>
          <w:highlight w:val="none"/>
          <w:shd w:val="clear" w:color="auto" w:fill="FFFFFF"/>
          <w:lang w:eastAsia="zh-CN"/>
        </w:rPr>
        <w:t>以及旁听人员应当遵守听证纪律，听从主持人的指挥。未经许可不得录音、录像和摄影，须关闭手机或通讯工具，不得随意走动、鼓掌、喧哗、哄闹和实施其他妨害听证活动的行为。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第十条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出席听证</w:t>
      </w:r>
      <w:r>
        <w:rPr>
          <w:rFonts w:hint="eastAsia" w:ascii="仿宋" w:hAnsi="仿宋" w:eastAsia="仿宋" w:cs="仿宋"/>
          <w:i w:val="0"/>
          <w:iCs w:val="0"/>
          <w:caps w:val="0"/>
          <w:color w:val="auto"/>
          <w:spacing w:val="0"/>
          <w:sz w:val="32"/>
          <w:szCs w:val="32"/>
          <w:highlight w:val="none"/>
          <w:shd w:val="clear" w:color="auto" w:fill="FFFFFF"/>
          <w:lang w:val="en-US" w:eastAsia="zh-CN"/>
        </w:rPr>
        <w:t>会的审查委成员</w:t>
      </w:r>
      <w:r>
        <w:rPr>
          <w:rFonts w:hint="eastAsia" w:ascii="仿宋" w:hAnsi="仿宋" w:eastAsia="仿宋" w:cs="仿宋"/>
          <w:i w:val="0"/>
          <w:iCs w:val="0"/>
          <w:caps w:val="0"/>
          <w:color w:val="auto"/>
          <w:spacing w:val="0"/>
          <w:sz w:val="32"/>
          <w:szCs w:val="32"/>
          <w:highlight w:val="none"/>
          <w:shd w:val="clear" w:color="auto" w:fill="FFFFFF"/>
          <w:lang w:eastAsia="zh-CN"/>
        </w:rPr>
        <w:t>应当依据事实和证据，遵照本规则以及土地估价职业道德和执业纪律，对被调查</w:t>
      </w:r>
      <w:r>
        <w:rPr>
          <w:rFonts w:hint="eastAsia" w:ascii="仿宋" w:hAnsi="仿宋" w:eastAsia="仿宋" w:cs="仿宋"/>
          <w:i w:val="0"/>
          <w:iCs w:val="0"/>
          <w:caps w:val="0"/>
          <w:color w:val="auto"/>
          <w:spacing w:val="0"/>
          <w:sz w:val="32"/>
          <w:szCs w:val="32"/>
          <w:highlight w:val="none"/>
          <w:shd w:val="clear" w:color="auto" w:fill="FFFFFF"/>
          <w:lang w:val="en-US" w:eastAsia="zh-CN"/>
        </w:rPr>
        <w:t>对象</w:t>
      </w:r>
      <w:r>
        <w:rPr>
          <w:rFonts w:hint="eastAsia" w:ascii="仿宋" w:hAnsi="仿宋" w:eastAsia="仿宋" w:cs="仿宋"/>
          <w:i w:val="0"/>
          <w:iCs w:val="0"/>
          <w:caps w:val="0"/>
          <w:color w:val="auto"/>
          <w:spacing w:val="0"/>
          <w:sz w:val="32"/>
          <w:szCs w:val="32"/>
          <w:highlight w:val="none"/>
          <w:shd w:val="clear" w:color="auto" w:fill="FFFFFF"/>
          <w:lang w:eastAsia="zh-CN"/>
        </w:rPr>
        <w:t>是否构成恶性低价竞争行为以不记名投票的方式进行表决。表决实行一人一票，</w:t>
      </w:r>
      <w:r>
        <w:rPr>
          <w:rFonts w:hint="eastAsia" w:ascii="仿宋" w:hAnsi="仿宋" w:eastAsia="仿宋" w:cs="仿宋"/>
          <w:i w:val="0"/>
          <w:iCs w:val="0"/>
          <w:caps w:val="0"/>
          <w:color w:val="auto"/>
          <w:spacing w:val="0"/>
          <w:sz w:val="32"/>
          <w:szCs w:val="32"/>
          <w:highlight w:val="none"/>
          <w:shd w:val="clear" w:color="auto" w:fill="FFFFFF"/>
          <w:lang w:val="en-US" w:eastAsia="zh-CN"/>
        </w:rPr>
        <w:t>仅设赞成、反对两项，</w:t>
      </w:r>
      <w:r>
        <w:rPr>
          <w:rFonts w:hint="eastAsia" w:ascii="仿宋" w:hAnsi="仿宋" w:eastAsia="仿宋" w:cs="仿宋"/>
          <w:i w:val="0"/>
          <w:iCs w:val="0"/>
          <w:caps w:val="0"/>
          <w:color w:val="auto"/>
          <w:spacing w:val="0"/>
          <w:sz w:val="32"/>
          <w:szCs w:val="32"/>
          <w:highlight w:val="none"/>
          <w:shd w:val="clear" w:color="auto" w:fill="FFFFFF"/>
          <w:lang w:eastAsia="zh-CN"/>
        </w:rPr>
        <w:t>同票同权，经出席听证的</w:t>
      </w:r>
      <w:r>
        <w:rPr>
          <w:rFonts w:hint="eastAsia" w:ascii="仿宋" w:hAnsi="仿宋" w:eastAsia="仿宋" w:cs="仿宋"/>
          <w:i w:val="0"/>
          <w:iCs w:val="0"/>
          <w:caps w:val="0"/>
          <w:color w:val="auto"/>
          <w:spacing w:val="0"/>
          <w:sz w:val="32"/>
          <w:szCs w:val="32"/>
          <w:highlight w:val="none"/>
          <w:shd w:val="clear" w:color="auto" w:fill="FFFFFF"/>
          <w:lang w:val="en-US" w:eastAsia="zh-CN"/>
        </w:rPr>
        <w:t>审查委成员</w:t>
      </w:r>
      <w:r>
        <w:rPr>
          <w:rFonts w:hint="eastAsia" w:ascii="仿宋" w:hAnsi="仿宋" w:eastAsia="仿宋" w:cs="仿宋"/>
          <w:i w:val="0"/>
          <w:iCs w:val="0"/>
          <w:caps w:val="0"/>
          <w:color w:val="auto"/>
          <w:spacing w:val="0"/>
          <w:sz w:val="32"/>
          <w:szCs w:val="32"/>
          <w:highlight w:val="none"/>
          <w:shd w:val="clear" w:color="auto" w:fill="FFFFFF"/>
          <w:lang w:eastAsia="zh-CN"/>
        </w:rPr>
        <w:t>三分之二以上（含本数）投票认为构成恶性低价竞争行为的，方可作出认定。</w:t>
      </w:r>
      <w:r>
        <w:rPr>
          <w:rFonts w:hint="eastAsia" w:ascii="仿宋" w:hAnsi="仿宋" w:eastAsia="仿宋" w:cs="仿宋"/>
          <w:i w:val="0"/>
          <w:iCs w:val="0"/>
          <w:caps w:val="0"/>
          <w:color w:val="auto"/>
          <w:spacing w:val="0"/>
          <w:sz w:val="32"/>
          <w:szCs w:val="32"/>
          <w:highlight w:val="none"/>
          <w:shd w:val="clear" w:color="auto" w:fill="FFFFFF"/>
          <w:lang w:val="en-US" w:eastAsia="zh-CN"/>
        </w:rPr>
        <w:t>主持人现场宣读表决结果，并由协会书面告知投诉人和被调查对象。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第十</w:t>
      </w:r>
      <w:r>
        <w:rPr>
          <w:rFonts w:hint="eastAsia" w:ascii="仿宋" w:hAnsi="仿宋" w:eastAsia="仿宋" w:cs="仿宋"/>
          <w:b/>
          <w:bCs/>
          <w:i w:val="0"/>
          <w:iCs w:val="0"/>
          <w:caps w:val="0"/>
          <w:color w:val="auto"/>
          <w:spacing w:val="0"/>
          <w:sz w:val="32"/>
          <w:szCs w:val="32"/>
          <w:highlight w:val="none"/>
          <w:shd w:val="clear" w:color="auto" w:fill="FFFFFF"/>
          <w:lang w:val="en-US" w:eastAsia="zh-CN"/>
        </w:rPr>
        <w:t>一</w:t>
      </w:r>
      <w:r>
        <w:rPr>
          <w:rFonts w:hint="eastAsia" w:ascii="仿宋" w:hAnsi="仿宋" w:eastAsia="仿宋" w:cs="仿宋"/>
          <w:b/>
          <w:bCs/>
          <w:i w:val="0"/>
          <w:iCs w:val="0"/>
          <w:caps w:val="0"/>
          <w:color w:val="auto"/>
          <w:spacing w:val="0"/>
          <w:sz w:val="32"/>
          <w:szCs w:val="32"/>
          <w:highlight w:val="none"/>
          <w:shd w:val="clear" w:color="auto" w:fill="FFFFFF"/>
          <w:lang w:eastAsia="zh-CN"/>
        </w:rPr>
        <w:t>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投诉人、被调查</w:t>
      </w:r>
      <w:r>
        <w:rPr>
          <w:rFonts w:hint="eastAsia" w:ascii="仿宋" w:hAnsi="仿宋" w:eastAsia="仿宋" w:cs="仿宋"/>
          <w:i w:val="0"/>
          <w:iCs w:val="0"/>
          <w:caps w:val="0"/>
          <w:color w:val="auto"/>
          <w:spacing w:val="0"/>
          <w:sz w:val="32"/>
          <w:szCs w:val="32"/>
          <w:highlight w:val="none"/>
          <w:shd w:val="clear" w:color="auto" w:fill="FFFFFF"/>
          <w:lang w:val="en-US" w:eastAsia="zh-CN"/>
        </w:rPr>
        <w:t>对象</w:t>
      </w:r>
      <w:r>
        <w:rPr>
          <w:rFonts w:hint="eastAsia" w:ascii="仿宋" w:hAnsi="仿宋" w:eastAsia="仿宋" w:cs="仿宋"/>
          <w:i w:val="0"/>
          <w:iCs w:val="0"/>
          <w:caps w:val="0"/>
          <w:color w:val="auto"/>
          <w:spacing w:val="0"/>
          <w:sz w:val="32"/>
          <w:szCs w:val="32"/>
          <w:highlight w:val="none"/>
          <w:shd w:val="clear" w:color="auto" w:fill="FFFFFF"/>
          <w:lang w:eastAsia="zh-CN"/>
        </w:rPr>
        <w:t>不认可听证结果的，可在收到听证结果</w:t>
      </w:r>
      <w:r>
        <w:rPr>
          <w:rFonts w:hint="eastAsia" w:ascii="仿宋" w:hAnsi="仿宋" w:eastAsia="仿宋" w:cs="仿宋"/>
          <w:i w:val="0"/>
          <w:iCs w:val="0"/>
          <w:caps w:val="0"/>
          <w:color w:val="auto"/>
          <w:spacing w:val="0"/>
          <w:sz w:val="32"/>
          <w:szCs w:val="32"/>
          <w:highlight w:val="none"/>
          <w:shd w:val="clear" w:color="auto" w:fill="FFFFFF"/>
          <w:lang w:val="en-US" w:eastAsia="zh-CN"/>
        </w:rPr>
        <w:t>告知书</w:t>
      </w:r>
      <w:r>
        <w:rPr>
          <w:rFonts w:hint="eastAsia" w:ascii="仿宋" w:hAnsi="仿宋" w:eastAsia="仿宋" w:cs="仿宋"/>
          <w:i w:val="0"/>
          <w:iCs w:val="0"/>
          <w:caps w:val="0"/>
          <w:color w:val="auto"/>
          <w:spacing w:val="0"/>
          <w:sz w:val="32"/>
          <w:szCs w:val="32"/>
          <w:highlight w:val="none"/>
          <w:shd w:val="clear" w:color="auto" w:fill="FFFFFF"/>
          <w:lang w:eastAsia="zh-CN"/>
        </w:rPr>
        <w:t>之日起十五个工作日内，补充提交新的证</w:t>
      </w:r>
      <w:r>
        <w:rPr>
          <w:rFonts w:hint="eastAsia" w:ascii="仿宋" w:hAnsi="仿宋" w:eastAsia="仿宋" w:cs="仿宋"/>
          <w:i w:val="0"/>
          <w:iCs w:val="0"/>
          <w:caps w:val="0"/>
          <w:color w:val="auto"/>
          <w:spacing w:val="0"/>
          <w:sz w:val="32"/>
          <w:szCs w:val="32"/>
          <w:highlight w:val="none"/>
          <w:shd w:val="clear" w:color="auto" w:fill="FFFFFF"/>
          <w:lang w:val="en-US" w:eastAsia="zh-CN"/>
        </w:rPr>
        <w:t>明</w:t>
      </w:r>
      <w:r>
        <w:rPr>
          <w:rFonts w:hint="eastAsia" w:ascii="仿宋" w:hAnsi="仿宋" w:eastAsia="仿宋" w:cs="仿宋"/>
          <w:i w:val="0"/>
          <w:iCs w:val="0"/>
          <w:caps w:val="0"/>
          <w:color w:val="auto"/>
          <w:spacing w:val="0"/>
          <w:sz w:val="32"/>
          <w:szCs w:val="32"/>
          <w:highlight w:val="none"/>
          <w:shd w:val="clear" w:color="auto" w:fill="FFFFFF"/>
          <w:lang w:eastAsia="zh-CN"/>
        </w:rPr>
        <w:t>材料，向协会提出书面复查申请。经自律委审查后，</w:t>
      </w:r>
      <w:r>
        <w:rPr>
          <w:rFonts w:hint="eastAsia" w:ascii="仿宋" w:hAnsi="仿宋" w:eastAsia="仿宋" w:cs="仿宋"/>
          <w:i w:val="0"/>
          <w:iCs w:val="0"/>
          <w:caps w:val="0"/>
          <w:color w:val="auto"/>
          <w:spacing w:val="0"/>
          <w:sz w:val="32"/>
          <w:szCs w:val="32"/>
          <w:highlight w:val="none"/>
          <w:shd w:val="clear" w:color="auto" w:fill="FFFFFF"/>
          <w:lang w:val="en-US" w:eastAsia="zh-CN"/>
        </w:rPr>
        <w:t>可</w:t>
      </w:r>
      <w:r>
        <w:rPr>
          <w:rFonts w:hint="eastAsia" w:ascii="仿宋" w:hAnsi="仿宋" w:eastAsia="仿宋" w:cs="仿宋"/>
          <w:i w:val="0"/>
          <w:iCs w:val="0"/>
          <w:caps w:val="0"/>
          <w:color w:val="auto"/>
          <w:spacing w:val="0"/>
          <w:sz w:val="32"/>
          <w:szCs w:val="32"/>
          <w:highlight w:val="none"/>
          <w:shd w:val="clear" w:color="auto" w:fill="FFFFFF"/>
          <w:lang w:eastAsia="zh-CN"/>
        </w:rPr>
        <w:t>组织第二轮听证，</w:t>
      </w:r>
      <w:r>
        <w:rPr>
          <w:rFonts w:hint="eastAsia" w:ascii="仿宋" w:hAnsi="仿宋" w:eastAsia="仿宋" w:cs="仿宋"/>
          <w:i w:val="0"/>
          <w:iCs w:val="0"/>
          <w:caps w:val="0"/>
          <w:color w:val="auto"/>
          <w:spacing w:val="0"/>
          <w:sz w:val="32"/>
          <w:szCs w:val="32"/>
          <w:highlight w:val="none"/>
          <w:shd w:val="clear" w:color="auto" w:fill="FFFFFF"/>
          <w:lang w:val="en-US" w:eastAsia="zh-CN"/>
        </w:rPr>
        <w:t>两轮听证会程序一致且参加听证的审查委成员不重复</w:t>
      </w:r>
      <w:r>
        <w:rPr>
          <w:rFonts w:hint="eastAsia" w:ascii="仿宋" w:hAnsi="仿宋" w:eastAsia="仿宋" w:cs="仿宋"/>
          <w:i w:val="0"/>
          <w:iCs w:val="0"/>
          <w:caps w:val="0"/>
          <w:color w:val="auto"/>
          <w:spacing w:val="0"/>
          <w:sz w:val="32"/>
          <w:szCs w:val="32"/>
          <w:highlight w:val="none"/>
          <w:shd w:val="clear" w:color="auto" w:fill="FFFFFF"/>
          <w:lang w:eastAsia="zh-CN"/>
        </w:rPr>
        <w:t>。</w:t>
      </w:r>
      <w:r>
        <w:rPr>
          <w:rFonts w:hint="eastAsia" w:ascii="仿宋" w:hAnsi="仿宋" w:eastAsia="仿宋" w:cs="仿宋"/>
          <w:i w:val="0"/>
          <w:iCs w:val="0"/>
          <w:caps w:val="0"/>
          <w:color w:val="auto"/>
          <w:spacing w:val="0"/>
          <w:sz w:val="32"/>
          <w:szCs w:val="32"/>
          <w:highlight w:val="none"/>
          <w:shd w:val="clear" w:color="auto" w:fill="FFFFFF"/>
          <w:lang w:val="en-US" w:eastAsia="zh-CN"/>
        </w:rPr>
        <w:t>若两轮听证</w:t>
      </w:r>
      <w:r>
        <w:rPr>
          <w:rFonts w:hint="eastAsia" w:ascii="仿宋" w:hAnsi="仿宋" w:eastAsia="仿宋" w:cs="仿宋"/>
          <w:i w:val="0"/>
          <w:iCs w:val="0"/>
          <w:caps w:val="0"/>
          <w:color w:val="auto"/>
          <w:spacing w:val="0"/>
          <w:sz w:val="32"/>
          <w:szCs w:val="32"/>
          <w:highlight w:val="none"/>
          <w:shd w:val="clear" w:color="auto" w:fill="FFFFFF"/>
          <w:lang w:eastAsia="zh-CN"/>
        </w:rPr>
        <w:t>结果一致，第二轮听证结果作为最终结果；</w:t>
      </w:r>
      <w:r>
        <w:rPr>
          <w:rFonts w:hint="eastAsia" w:ascii="仿宋" w:hAnsi="仿宋" w:eastAsia="仿宋" w:cs="仿宋"/>
          <w:i w:val="0"/>
          <w:iCs w:val="0"/>
          <w:caps w:val="0"/>
          <w:color w:val="auto"/>
          <w:spacing w:val="0"/>
          <w:sz w:val="32"/>
          <w:szCs w:val="32"/>
          <w:highlight w:val="none"/>
          <w:shd w:val="clear" w:color="auto" w:fill="FFFFFF"/>
          <w:lang w:val="en-US" w:eastAsia="zh-CN"/>
        </w:rPr>
        <w:t>若两轮听证</w:t>
      </w:r>
      <w:r>
        <w:rPr>
          <w:rFonts w:hint="eastAsia" w:ascii="仿宋" w:hAnsi="仿宋" w:eastAsia="仿宋" w:cs="仿宋"/>
          <w:i w:val="0"/>
          <w:iCs w:val="0"/>
          <w:caps w:val="0"/>
          <w:color w:val="auto"/>
          <w:spacing w:val="0"/>
          <w:sz w:val="32"/>
          <w:szCs w:val="32"/>
          <w:highlight w:val="none"/>
          <w:shd w:val="clear" w:color="auto" w:fill="FFFFFF"/>
          <w:lang w:eastAsia="zh-CN"/>
        </w:rPr>
        <w:t>结果不一致，</w:t>
      </w:r>
      <w:r>
        <w:rPr>
          <w:rFonts w:hint="eastAsia" w:ascii="仿宋" w:hAnsi="仿宋" w:eastAsia="仿宋" w:cs="仿宋"/>
          <w:i w:val="0"/>
          <w:iCs w:val="0"/>
          <w:caps w:val="0"/>
          <w:color w:val="auto"/>
          <w:spacing w:val="0"/>
          <w:sz w:val="32"/>
          <w:szCs w:val="32"/>
          <w:highlight w:val="none"/>
          <w:shd w:val="clear" w:color="auto" w:fill="FFFFFF"/>
          <w:lang w:val="en-US" w:eastAsia="zh-CN"/>
        </w:rPr>
        <w:t>审查委</w:t>
      </w:r>
      <w:r>
        <w:rPr>
          <w:rFonts w:hint="eastAsia" w:ascii="仿宋" w:hAnsi="仿宋" w:eastAsia="仿宋" w:cs="仿宋"/>
          <w:i w:val="0"/>
          <w:iCs w:val="0"/>
          <w:caps w:val="0"/>
          <w:color w:val="auto"/>
          <w:spacing w:val="0"/>
          <w:sz w:val="32"/>
          <w:szCs w:val="32"/>
          <w:highlight w:val="none"/>
          <w:shd w:val="clear" w:color="auto" w:fill="FFFFFF"/>
          <w:lang w:eastAsia="zh-CN"/>
        </w:rPr>
        <w:t>主任、副主</w:t>
      </w:r>
      <w:r>
        <w:rPr>
          <w:rFonts w:hint="eastAsia" w:ascii="仿宋" w:hAnsi="仿宋" w:eastAsia="仿宋" w:cs="仿宋"/>
          <w:i w:val="0"/>
          <w:iCs w:val="0"/>
          <w:caps w:val="0"/>
          <w:color w:val="auto"/>
          <w:spacing w:val="0"/>
          <w:sz w:val="32"/>
          <w:szCs w:val="32"/>
          <w:highlight w:val="none"/>
          <w:shd w:val="clear" w:color="auto" w:fill="FFFFFF"/>
          <w:lang w:val="en-US" w:eastAsia="zh-CN"/>
        </w:rPr>
        <w:t>任进行</w:t>
      </w:r>
      <w:r>
        <w:rPr>
          <w:rFonts w:hint="eastAsia" w:ascii="仿宋" w:hAnsi="仿宋" w:eastAsia="仿宋" w:cs="仿宋"/>
          <w:i w:val="0"/>
          <w:iCs w:val="0"/>
          <w:caps w:val="0"/>
          <w:color w:val="auto"/>
          <w:spacing w:val="0"/>
          <w:sz w:val="32"/>
          <w:szCs w:val="32"/>
          <w:highlight w:val="none"/>
          <w:shd w:val="clear" w:color="auto" w:fill="FFFFFF"/>
          <w:lang w:eastAsia="zh-CN"/>
        </w:rPr>
        <w:t>补充投票，</w:t>
      </w:r>
      <w:r>
        <w:rPr>
          <w:rFonts w:hint="eastAsia" w:ascii="仿宋" w:hAnsi="仿宋" w:eastAsia="仿宋" w:cs="仿宋"/>
          <w:i w:val="0"/>
          <w:iCs w:val="0"/>
          <w:caps w:val="0"/>
          <w:color w:val="auto"/>
          <w:spacing w:val="0"/>
          <w:sz w:val="32"/>
          <w:szCs w:val="32"/>
          <w:highlight w:val="none"/>
          <w:shd w:val="clear" w:color="auto" w:fill="FFFFFF"/>
          <w:lang w:val="en-US" w:eastAsia="zh-CN"/>
        </w:rPr>
        <w:t>补充投票与两轮票数综合统计，</w:t>
      </w:r>
      <w:r>
        <w:rPr>
          <w:rFonts w:hint="eastAsia" w:ascii="仿宋" w:hAnsi="仿宋" w:eastAsia="仿宋" w:cs="仿宋"/>
          <w:i w:val="0"/>
          <w:iCs w:val="0"/>
          <w:caps w:val="0"/>
          <w:color w:val="auto"/>
          <w:spacing w:val="0"/>
          <w:sz w:val="32"/>
          <w:szCs w:val="32"/>
          <w:highlight w:val="none"/>
          <w:shd w:val="clear" w:color="auto" w:fill="FFFFFF"/>
          <w:lang w:eastAsia="zh-CN"/>
        </w:rPr>
        <w:t>确定最终</w:t>
      </w:r>
      <w:r>
        <w:rPr>
          <w:rFonts w:hint="eastAsia" w:ascii="仿宋" w:hAnsi="仿宋" w:eastAsia="仿宋" w:cs="仿宋"/>
          <w:i w:val="0"/>
          <w:iCs w:val="0"/>
          <w:caps w:val="0"/>
          <w:color w:val="auto"/>
          <w:spacing w:val="0"/>
          <w:sz w:val="32"/>
          <w:szCs w:val="32"/>
          <w:highlight w:val="none"/>
          <w:shd w:val="clear" w:color="auto" w:fill="FFFFFF"/>
          <w:lang w:val="en-US" w:eastAsia="zh-CN"/>
        </w:rPr>
        <w:t>听证</w:t>
      </w:r>
      <w:r>
        <w:rPr>
          <w:rFonts w:hint="eastAsia" w:ascii="仿宋" w:hAnsi="仿宋" w:eastAsia="仿宋" w:cs="仿宋"/>
          <w:i w:val="0"/>
          <w:iCs w:val="0"/>
          <w:caps w:val="0"/>
          <w:color w:val="auto"/>
          <w:spacing w:val="0"/>
          <w:sz w:val="32"/>
          <w:szCs w:val="32"/>
          <w:highlight w:val="none"/>
          <w:shd w:val="clear" w:color="auto" w:fill="FFFFFF"/>
          <w:lang w:eastAsia="zh-CN"/>
        </w:rPr>
        <w:t>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第十</w:t>
      </w:r>
      <w:r>
        <w:rPr>
          <w:rFonts w:hint="eastAsia" w:ascii="仿宋" w:hAnsi="仿宋" w:eastAsia="仿宋" w:cs="仿宋"/>
          <w:b/>
          <w:bCs/>
          <w:i w:val="0"/>
          <w:iCs w:val="0"/>
          <w:caps w:val="0"/>
          <w:color w:val="auto"/>
          <w:spacing w:val="0"/>
          <w:sz w:val="32"/>
          <w:szCs w:val="32"/>
          <w:highlight w:val="none"/>
          <w:shd w:val="clear" w:color="auto" w:fill="FFFFFF"/>
          <w:lang w:val="en-US" w:eastAsia="zh-CN"/>
        </w:rPr>
        <w:t>二</w:t>
      </w:r>
      <w:r>
        <w:rPr>
          <w:rFonts w:hint="eastAsia" w:ascii="仿宋" w:hAnsi="仿宋" w:eastAsia="仿宋" w:cs="仿宋"/>
          <w:b/>
          <w:bCs/>
          <w:i w:val="0"/>
          <w:iCs w:val="0"/>
          <w:caps w:val="0"/>
          <w:color w:val="auto"/>
          <w:spacing w:val="0"/>
          <w:sz w:val="32"/>
          <w:szCs w:val="32"/>
          <w:highlight w:val="none"/>
          <w:shd w:val="clear" w:color="auto" w:fill="FFFFFF"/>
          <w:lang w:eastAsia="zh-CN"/>
        </w:rPr>
        <w:t>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被认定不构成恶性低价竞争行为的，由自律委</w:t>
      </w:r>
      <w:r>
        <w:rPr>
          <w:rFonts w:hint="eastAsia" w:ascii="仿宋" w:hAnsi="仿宋" w:eastAsia="仿宋" w:cs="仿宋"/>
          <w:i w:val="0"/>
          <w:iCs w:val="0"/>
          <w:caps w:val="0"/>
          <w:color w:val="auto"/>
          <w:spacing w:val="0"/>
          <w:sz w:val="32"/>
          <w:szCs w:val="32"/>
          <w:highlight w:val="none"/>
          <w:shd w:val="clear" w:color="auto" w:fill="FFFFFF"/>
          <w:lang w:val="en-US" w:eastAsia="zh-CN"/>
        </w:rPr>
        <w:t>依据听证结果，</w:t>
      </w:r>
      <w:r>
        <w:rPr>
          <w:rFonts w:hint="eastAsia" w:ascii="仿宋" w:hAnsi="仿宋" w:eastAsia="仿宋" w:cs="仿宋"/>
          <w:i w:val="0"/>
          <w:iCs w:val="0"/>
          <w:caps w:val="0"/>
          <w:color w:val="auto"/>
          <w:spacing w:val="0"/>
          <w:sz w:val="32"/>
          <w:szCs w:val="32"/>
          <w:highlight w:val="none"/>
          <w:shd w:val="clear" w:color="auto" w:fill="FFFFFF"/>
          <w:lang w:eastAsia="zh-CN"/>
        </w:rPr>
        <w:t>作出投诉不成立或者不构成违规的处理结果，</w:t>
      </w:r>
      <w:r>
        <w:rPr>
          <w:rFonts w:hint="eastAsia" w:ascii="仿宋" w:hAnsi="仿宋" w:eastAsia="仿宋" w:cs="仿宋"/>
          <w:i w:val="0"/>
          <w:iCs w:val="0"/>
          <w:caps w:val="0"/>
          <w:color w:val="auto"/>
          <w:spacing w:val="0"/>
          <w:sz w:val="32"/>
          <w:szCs w:val="32"/>
          <w:highlight w:val="none"/>
          <w:shd w:val="clear" w:color="auto" w:fill="FFFFFF"/>
          <w:lang w:val="en-US" w:eastAsia="zh-CN"/>
        </w:rPr>
        <w:t>协会按照相关程序予以公布</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第十</w:t>
      </w:r>
      <w:r>
        <w:rPr>
          <w:rFonts w:hint="eastAsia" w:ascii="仿宋" w:hAnsi="仿宋" w:eastAsia="仿宋" w:cs="仿宋"/>
          <w:b/>
          <w:bCs/>
          <w:i w:val="0"/>
          <w:iCs w:val="0"/>
          <w:caps w:val="0"/>
          <w:color w:val="auto"/>
          <w:spacing w:val="0"/>
          <w:sz w:val="32"/>
          <w:szCs w:val="32"/>
          <w:highlight w:val="none"/>
          <w:shd w:val="clear" w:color="auto" w:fill="FFFFFF"/>
          <w:lang w:val="en-US" w:eastAsia="zh-CN"/>
        </w:rPr>
        <w:t>三</w:t>
      </w:r>
      <w:r>
        <w:rPr>
          <w:rFonts w:hint="eastAsia" w:ascii="仿宋" w:hAnsi="仿宋" w:eastAsia="仿宋" w:cs="仿宋"/>
          <w:b/>
          <w:bCs/>
          <w:i w:val="0"/>
          <w:iCs w:val="0"/>
          <w:caps w:val="0"/>
          <w:color w:val="auto"/>
          <w:spacing w:val="0"/>
          <w:sz w:val="32"/>
          <w:szCs w:val="32"/>
          <w:highlight w:val="none"/>
          <w:shd w:val="clear" w:color="auto" w:fill="FFFFFF"/>
          <w:lang w:eastAsia="zh-CN"/>
        </w:rPr>
        <w:t>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被认定构成恶性低价竞争行为的，</w:t>
      </w:r>
      <w:r>
        <w:rPr>
          <w:rFonts w:hint="eastAsia" w:ascii="仿宋" w:hAnsi="仿宋" w:eastAsia="仿宋" w:cs="仿宋"/>
          <w:i w:val="0"/>
          <w:iCs w:val="0"/>
          <w:caps w:val="0"/>
          <w:color w:val="auto"/>
          <w:spacing w:val="0"/>
          <w:sz w:val="32"/>
          <w:szCs w:val="32"/>
          <w:highlight w:val="none"/>
          <w:shd w:val="clear" w:color="auto" w:fill="FFFFFF"/>
          <w:lang w:val="en-US" w:eastAsia="zh-CN"/>
        </w:rPr>
        <w:t>由自律委依据听证结果提出以下</w:t>
      </w:r>
      <w:r>
        <w:rPr>
          <w:rFonts w:hint="eastAsia" w:ascii="仿宋" w:hAnsi="仿宋" w:eastAsia="仿宋" w:cs="仿宋"/>
          <w:i w:val="0"/>
          <w:iCs w:val="0"/>
          <w:caps w:val="0"/>
          <w:color w:val="auto"/>
          <w:spacing w:val="0"/>
          <w:sz w:val="32"/>
          <w:szCs w:val="32"/>
          <w:highlight w:val="none"/>
          <w:shd w:val="clear" w:color="auto" w:fill="FFFFFF"/>
          <w:lang w:eastAsia="zh-CN"/>
        </w:rPr>
        <w:t>处分处理</w:t>
      </w:r>
      <w:r>
        <w:rPr>
          <w:rFonts w:hint="eastAsia" w:ascii="仿宋" w:hAnsi="仿宋" w:eastAsia="仿宋" w:cs="仿宋"/>
          <w:i w:val="0"/>
          <w:iCs w:val="0"/>
          <w:caps w:val="0"/>
          <w:color w:val="auto"/>
          <w:spacing w:val="0"/>
          <w:sz w:val="32"/>
          <w:szCs w:val="32"/>
          <w:highlight w:val="none"/>
          <w:shd w:val="clear" w:color="auto" w:fill="FFFFFF"/>
          <w:lang w:val="en-US" w:eastAsia="zh-CN"/>
        </w:rPr>
        <w:t>意见:</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取消违规机构当年省内资信等级；</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取消下一年度参加资信评级资格；</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不予推荐相关业务；</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是中估协A级（准A级）资信的，上报中估协建议取消该机构当年资信等级。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i w:val="0"/>
          <w:iCs w:val="0"/>
          <w:caps w:val="0"/>
          <w:color w:val="auto"/>
          <w:spacing w:val="0"/>
          <w:sz w:val="32"/>
          <w:szCs w:val="32"/>
          <w:highlight w:val="none"/>
          <w:shd w:val="clear" w:color="auto" w:fill="FFFFFF"/>
          <w:lang w:eastAsia="zh-CN"/>
        </w:rPr>
        <w:t>处分处理</w:t>
      </w:r>
      <w:r>
        <w:rPr>
          <w:rFonts w:hint="eastAsia" w:ascii="仿宋" w:hAnsi="仿宋" w:eastAsia="仿宋" w:cs="仿宋"/>
          <w:i w:val="0"/>
          <w:iCs w:val="0"/>
          <w:caps w:val="0"/>
          <w:color w:val="auto"/>
          <w:spacing w:val="0"/>
          <w:sz w:val="32"/>
          <w:szCs w:val="32"/>
          <w:highlight w:val="none"/>
          <w:shd w:val="clear" w:color="auto" w:fill="FFFFFF"/>
          <w:lang w:val="en-US" w:eastAsia="zh-CN"/>
        </w:rPr>
        <w:t>意见报相关会议讨论审议决定后确定</w:t>
      </w:r>
      <w:r>
        <w:rPr>
          <w:rFonts w:hint="eastAsia" w:ascii="仿宋" w:hAnsi="仿宋" w:eastAsia="仿宋" w:cs="仿宋"/>
          <w:i w:val="0"/>
          <w:iCs w:val="0"/>
          <w:caps w:val="0"/>
          <w:color w:val="auto"/>
          <w:spacing w:val="0"/>
          <w:sz w:val="32"/>
          <w:szCs w:val="32"/>
          <w:highlight w:val="none"/>
          <w:shd w:val="clear" w:color="auto" w:fill="FFFFFF"/>
          <w:lang w:eastAsia="zh-CN"/>
        </w:rPr>
        <w:t>处分处理</w:t>
      </w:r>
      <w:r>
        <w:rPr>
          <w:rFonts w:hint="eastAsia" w:ascii="仿宋" w:hAnsi="仿宋" w:eastAsia="仿宋" w:cs="仿宋"/>
          <w:i w:val="0"/>
          <w:iCs w:val="0"/>
          <w:caps w:val="0"/>
          <w:color w:val="auto"/>
          <w:spacing w:val="0"/>
          <w:sz w:val="32"/>
          <w:szCs w:val="32"/>
          <w:highlight w:val="none"/>
          <w:shd w:val="clear" w:color="auto" w:fill="FFFFFF"/>
          <w:lang w:val="en-US" w:eastAsia="zh-CN"/>
        </w:rPr>
        <w:t>结果，按照相关程序予以公布，并报相关行政管理部门及中估协备案</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第十四条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关于投诉案件的立案、调查、回避、听证、期间、处分、处理等内容，本规则没有规定的，按照协会相关规定执行。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b/>
          <w:bCs/>
          <w:i w:val="0"/>
          <w:iCs w:val="0"/>
          <w:caps w:val="0"/>
          <w:color w:val="auto"/>
          <w:spacing w:val="0"/>
          <w:sz w:val="32"/>
          <w:szCs w:val="32"/>
          <w:highlight w:val="none"/>
          <w:shd w:val="clear" w:color="auto" w:fill="FFFFFF"/>
          <w:lang w:eastAsia="zh-CN"/>
        </w:rPr>
        <w:t>第十</w:t>
      </w:r>
      <w:r>
        <w:rPr>
          <w:rFonts w:hint="eastAsia" w:ascii="仿宋" w:hAnsi="仿宋" w:eastAsia="仿宋" w:cs="仿宋"/>
          <w:b/>
          <w:bCs/>
          <w:i w:val="0"/>
          <w:iCs w:val="0"/>
          <w:caps w:val="0"/>
          <w:color w:val="auto"/>
          <w:spacing w:val="0"/>
          <w:sz w:val="32"/>
          <w:szCs w:val="32"/>
          <w:highlight w:val="none"/>
          <w:shd w:val="clear" w:color="auto" w:fill="FFFFFF"/>
          <w:lang w:val="en-US" w:eastAsia="zh-CN"/>
        </w:rPr>
        <w:t>五</w:t>
      </w:r>
      <w:r>
        <w:rPr>
          <w:rFonts w:hint="eastAsia" w:ascii="仿宋" w:hAnsi="仿宋" w:eastAsia="仿宋" w:cs="仿宋"/>
          <w:b/>
          <w:bCs/>
          <w:i w:val="0"/>
          <w:iCs w:val="0"/>
          <w:caps w:val="0"/>
          <w:color w:val="auto"/>
          <w:spacing w:val="0"/>
          <w:sz w:val="32"/>
          <w:szCs w:val="32"/>
          <w:highlight w:val="none"/>
          <w:shd w:val="clear" w:color="auto" w:fill="FFFFFF"/>
          <w:lang w:eastAsia="zh-CN"/>
        </w:rPr>
        <w:t>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本规则经协会理事会通过后，自2024年</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月</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日起实施。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color w:val="auto"/>
          <w:sz w:val="32"/>
          <w:szCs w:val="32"/>
          <w:highlight w:val="none"/>
        </w:rPr>
      </w:pPr>
      <w:r>
        <w:rPr>
          <w:rFonts w:hint="eastAsia" w:ascii="仿宋" w:hAnsi="仿宋" w:eastAsia="仿宋" w:cs="仿宋"/>
          <w:b/>
          <w:bCs/>
          <w:i w:val="0"/>
          <w:iCs w:val="0"/>
          <w:caps w:val="0"/>
          <w:color w:val="auto"/>
          <w:spacing w:val="0"/>
          <w:sz w:val="32"/>
          <w:szCs w:val="32"/>
          <w:highlight w:val="none"/>
          <w:shd w:val="clear" w:color="auto" w:fill="FFFFFF"/>
          <w:lang w:eastAsia="zh-CN"/>
        </w:rPr>
        <w:t>第十</w:t>
      </w:r>
      <w:r>
        <w:rPr>
          <w:rFonts w:hint="eastAsia" w:ascii="仿宋" w:hAnsi="仿宋" w:eastAsia="仿宋" w:cs="仿宋"/>
          <w:b/>
          <w:bCs/>
          <w:i w:val="0"/>
          <w:iCs w:val="0"/>
          <w:caps w:val="0"/>
          <w:color w:val="auto"/>
          <w:spacing w:val="0"/>
          <w:sz w:val="32"/>
          <w:szCs w:val="32"/>
          <w:highlight w:val="none"/>
          <w:shd w:val="clear" w:color="auto" w:fill="FFFFFF"/>
          <w:lang w:val="en-US" w:eastAsia="zh-CN"/>
        </w:rPr>
        <w:t>六</w:t>
      </w:r>
      <w:r>
        <w:rPr>
          <w:rFonts w:hint="eastAsia" w:ascii="仿宋" w:hAnsi="仿宋" w:eastAsia="仿宋" w:cs="仿宋"/>
          <w:b/>
          <w:bCs/>
          <w:i w:val="0"/>
          <w:iCs w:val="0"/>
          <w:caps w:val="0"/>
          <w:color w:val="auto"/>
          <w:spacing w:val="0"/>
          <w:sz w:val="32"/>
          <w:szCs w:val="32"/>
          <w:highlight w:val="none"/>
          <w:shd w:val="clear" w:color="auto" w:fill="FFFFFF"/>
          <w:lang w:eastAsia="zh-CN"/>
        </w:rPr>
        <w:t>条</w:t>
      </w:r>
      <w:r>
        <w:rPr>
          <w:rFonts w:hint="eastAsia" w:ascii="仿宋" w:hAnsi="仿宋" w:eastAsia="仿宋" w:cs="仿宋"/>
          <w:i w:val="0"/>
          <w:iCs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eastAsia="zh-CN"/>
        </w:rPr>
        <w:t>本规则由协会理事会负责解释。</w:t>
      </w:r>
    </w:p>
    <w:p>
      <w:pPr>
        <w:spacing w:line="540" w:lineRule="exact"/>
        <w:jc w:val="both"/>
        <w:rPr>
          <w:rFonts w:hint="eastAsia" w:ascii="仿宋" w:hAnsi="仿宋" w:eastAsia="仿宋" w:cs="仿宋"/>
          <w:color w:val="000000"/>
          <w:sz w:val="32"/>
          <w:szCs w:val="32"/>
        </w:rPr>
      </w:pPr>
    </w:p>
    <w:p>
      <w:pPr>
        <w:spacing w:line="540" w:lineRule="exact"/>
        <w:jc w:val="both"/>
        <w:rPr>
          <w:rFonts w:hint="eastAsia" w:ascii="仿宋" w:hAnsi="仿宋" w:eastAsia="仿宋" w:cs="仿宋"/>
          <w:color w:val="000000"/>
          <w:sz w:val="32"/>
          <w:szCs w:val="32"/>
        </w:rPr>
      </w:pPr>
    </w:p>
    <w:p>
      <w:pPr>
        <w:spacing w:line="540" w:lineRule="exact"/>
        <w:jc w:val="both"/>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420" w:lineRule="atLeast"/>
        <w:ind w:left="0" w:leftChars="0" w:right="0" w:firstLine="0" w:firstLineChars="0"/>
        <w:jc w:val="center"/>
        <w:rPr>
          <w:rFonts w:hint="eastAsia" w:ascii="宋体" w:hAnsi="宋体" w:eastAsia="宋体" w:cs="宋体"/>
          <w:b/>
          <w:bCs/>
          <w:i w:val="0"/>
          <w:iCs w:val="0"/>
          <w:caps w:val="0"/>
          <w:color w:val="auto"/>
          <w:spacing w:val="0"/>
          <w:sz w:val="44"/>
          <w:szCs w:val="44"/>
          <w:shd w:val="clear" w:color="auto" w:fill="FFFFFF"/>
        </w:rPr>
      </w:pPr>
      <w:r>
        <w:rPr>
          <w:rFonts w:hint="eastAsia" w:ascii="宋体" w:hAnsi="宋体" w:eastAsia="宋体" w:cs="宋体"/>
          <w:b/>
          <w:bCs/>
          <w:i w:val="0"/>
          <w:iCs w:val="0"/>
          <w:caps w:val="0"/>
          <w:color w:val="auto"/>
          <w:spacing w:val="0"/>
          <w:sz w:val="44"/>
          <w:szCs w:val="44"/>
          <w:shd w:val="clear" w:color="auto" w:fill="FFFFFF"/>
        </w:rPr>
        <w:t>安徽省土地估价师与</w:t>
      </w:r>
      <w:r>
        <w:rPr>
          <w:rFonts w:hint="eastAsia" w:ascii="宋体" w:hAnsi="宋体" w:eastAsia="宋体" w:cs="宋体"/>
          <w:b/>
          <w:bCs/>
          <w:i w:val="0"/>
          <w:iCs w:val="0"/>
          <w:caps w:val="0"/>
          <w:color w:val="auto"/>
          <w:spacing w:val="0"/>
          <w:sz w:val="44"/>
          <w:szCs w:val="44"/>
          <w:shd w:val="clear" w:color="auto" w:fill="FFFFFF"/>
          <w:lang w:eastAsia="zh-CN"/>
        </w:rPr>
        <w:t>不动产登记代理人</w:t>
      </w:r>
      <w:r>
        <w:rPr>
          <w:rFonts w:hint="eastAsia" w:ascii="宋体" w:hAnsi="宋体" w:eastAsia="宋体" w:cs="宋体"/>
          <w:b/>
          <w:bCs/>
          <w:i w:val="0"/>
          <w:iCs w:val="0"/>
          <w:caps w:val="0"/>
          <w:color w:val="auto"/>
          <w:spacing w:val="0"/>
          <w:sz w:val="44"/>
          <w:szCs w:val="44"/>
          <w:shd w:val="clear" w:color="auto" w:fill="FFFFFF"/>
        </w:rPr>
        <w:t>协会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420" w:lineRule="atLeast"/>
        <w:ind w:left="0" w:leftChars="0" w:right="0" w:firstLine="0" w:firstLineChars="0"/>
        <w:jc w:val="center"/>
        <w:rPr>
          <w:rFonts w:hint="eastAsia" w:ascii="宋体" w:hAnsi="宋体" w:eastAsia="宋体" w:cs="宋体"/>
          <w:b/>
          <w:bCs/>
          <w:i w:val="0"/>
          <w:iCs w:val="0"/>
          <w:caps w:val="0"/>
          <w:color w:val="auto"/>
          <w:spacing w:val="0"/>
          <w:sz w:val="44"/>
          <w:szCs w:val="44"/>
          <w:shd w:val="clear" w:color="auto" w:fill="FFFFFF"/>
        </w:rPr>
      </w:pPr>
      <w:r>
        <w:rPr>
          <w:rFonts w:hint="eastAsia" w:ascii="宋体" w:hAnsi="宋体" w:eastAsia="宋体" w:cs="宋体"/>
          <w:b/>
          <w:bCs/>
          <w:i w:val="0"/>
          <w:iCs w:val="0"/>
          <w:caps w:val="0"/>
          <w:color w:val="auto"/>
          <w:spacing w:val="0"/>
          <w:sz w:val="44"/>
          <w:szCs w:val="44"/>
          <w:shd w:val="clear" w:color="auto" w:fill="FFFFFF"/>
          <w:lang w:val="en-US" w:eastAsia="zh-CN"/>
        </w:rPr>
        <w:t>对涉嫌</w:t>
      </w:r>
      <w:r>
        <w:rPr>
          <w:rFonts w:hint="eastAsia" w:ascii="宋体" w:hAnsi="宋体" w:eastAsia="宋体" w:cs="宋体"/>
          <w:b/>
          <w:bCs/>
          <w:i w:val="0"/>
          <w:iCs w:val="0"/>
          <w:caps w:val="0"/>
          <w:color w:val="auto"/>
          <w:spacing w:val="0"/>
          <w:sz w:val="44"/>
          <w:szCs w:val="44"/>
          <w:shd w:val="clear" w:color="auto" w:fill="FFFFFF"/>
        </w:rPr>
        <w:t>恶性低价竞争行为查处工作规则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420" w:lineRule="atLeast"/>
        <w:ind w:left="0" w:leftChars="0" w:right="0" w:firstLine="0" w:firstLineChars="0"/>
        <w:jc w:val="center"/>
        <w:rPr>
          <w:rFonts w:hint="default" w:ascii="宋体" w:hAnsi="宋体" w:eastAsia="宋体" w:cs="宋体"/>
          <w:b/>
          <w:bCs/>
          <w:i w:val="0"/>
          <w:iCs w:val="0"/>
          <w:caps w:val="0"/>
          <w:color w:val="auto"/>
          <w:spacing w:val="0"/>
          <w:sz w:val="44"/>
          <w:szCs w:val="44"/>
          <w:shd w:val="clear" w:color="auto" w:fill="FFFFFF"/>
          <w:lang w:val="en-US" w:eastAsia="zh-CN"/>
        </w:rPr>
      </w:pPr>
      <w:r>
        <w:rPr>
          <w:rFonts w:hint="eastAsia" w:ascii="宋体" w:hAnsi="宋体" w:eastAsia="宋体" w:cs="宋体"/>
          <w:b/>
          <w:bCs/>
          <w:i w:val="0"/>
          <w:iCs w:val="0"/>
          <w:caps w:val="0"/>
          <w:color w:val="auto"/>
          <w:spacing w:val="0"/>
          <w:sz w:val="44"/>
          <w:szCs w:val="44"/>
          <w:shd w:val="clear" w:color="auto" w:fill="FFFFFF"/>
          <w:lang w:eastAsia="zh-CN"/>
        </w:rPr>
        <w:t>（</w:t>
      </w:r>
      <w:r>
        <w:rPr>
          <w:rFonts w:hint="eastAsia" w:ascii="宋体" w:hAnsi="宋体" w:eastAsia="宋体" w:cs="宋体"/>
          <w:b/>
          <w:bCs/>
          <w:i w:val="0"/>
          <w:iCs w:val="0"/>
          <w:caps w:val="0"/>
          <w:color w:val="auto"/>
          <w:spacing w:val="0"/>
          <w:sz w:val="44"/>
          <w:szCs w:val="44"/>
          <w:shd w:val="clear" w:color="auto" w:fill="FFFFFF"/>
          <w:lang w:val="en-US" w:eastAsia="zh-CN"/>
        </w:rPr>
        <w:t>征求意见稿</w:t>
      </w:r>
      <w:r>
        <w:rPr>
          <w:rFonts w:hint="eastAsia" w:ascii="宋体" w:hAnsi="宋体" w:eastAsia="宋体" w:cs="宋体"/>
          <w:b/>
          <w:bCs/>
          <w:i w:val="0"/>
          <w:iCs w:val="0"/>
          <w:caps w:val="0"/>
          <w:color w:val="auto"/>
          <w:spacing w:val="0"/>
          <w:sz w:val="44"/>
          <w:szCs w:val="44"/>
          <w:shd w:val="clear" w:color="auto" w:fill="FFFFFF"/>
          <w:lang w:eastAsia="zh-CN"/>
        </w:rPr>
        <w:t>）</w:t>
      </w:r>
      <w:r>
        <w:rPr>
          <w:rFonts w:hint="eastAsia" w:ascii="宋体" w:hAnsi="宋体" w:cs="宋体"/>
          <w:b/>
          <w:bCs/>
          <w:i w:val="0"/>
          <w:iCs w:val="0"/>
          <w:caps w:val="0"/>
          <w:color w:val="auto"/>
          <w:spacing w:val="0"/>
          <w:sz w:val="44"/>
          <w:szCs w:val="44"/>
          <w:shd w:val="clear" w:color="auto" w:fill="FFFFFF"/>
          <w:lang w:val="en-US" w:eastAsia="zh-CN"/>
        </w:rPr>
        <w:t>起草说明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75" w:afterAutospacing="0" w:line="58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yellow"/>
          <w:shd w:val="clear" w:color="auto" w:fill="FFFFFF"/>
          <w:lang w:eastAsia="zh-CN"/>
        </w:rPr>
      </w:pP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b/>
          <w:bCs/>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起草背景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近年来在土地评估类项目投标时，恶性低价竞争现象一再出现。不仅严重扰乱了正常市场秩序，更无法保障成果质量。今年4月，自然资源部自然资源开发利用司《关于转送典型案例加强土地估价行业监管的函》要求“严肃查处土地估价机构和人员使用“恶性压价”、“支付回扣”等不正常手段招揽业务，签署和出具虚假报告等严重影响行业信誉行为，以及以有偿提供咨询服务为名、行土地估价之实等各种规避行业监管行为”。安徽省自然资源厅印发《关于规范土地估价管理工作的通知》，明确“省厅依法依规对土地估价专业人员、土地估价机构和协会实施监督检查，对违法行为实施行政处罚”，要求“协会要健全行业诚信建设，加强行业自律管理，加大行业自律检查力度”“建立沟通协作和信息共享机制，制定和完善行业行为规范”。协会近几年致力于行业自律管理，近期按照部、省文件要求召开土地估价行业规范执业行为研讨会，开展土地估价行业执业情况调查，设立举办信箱，进一步规范会员执业行为。</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仿宋" w:hAnsi="仿宋" w:eastAsia="仿宋" w:cs="仿宋"/>
          <w:b/>
          <w:bCs/>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起草依据（第一条）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2016年12月1日实施的《中华人民共和国资产评估法》第二十条明确要求评估机构不得“（三）以恶性压价、支付回扣、虚假宣传，或者贬损、诋毁其他评估机构等不正当手段招揽业务”。《中华人民共和国反垄断法》第十七条禁止“（一）以不公平的高价销售商品或者以不公平的低价购买商品；(二)没有正当理由，以低于成本的价格销售商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w:t>
      </w:r>
      <w:r>
        <w:rPr>
          <w:rFonts w:hint="default" w:ascii="仿宋" w:hAnsi="仿宋" w:eastAsia="仿宋" w:cs="仿宋"/>
          <w:i w:val="0"/>
          <w:iCs w:val="0"/>
          <w:caps w:val="0"/>
          <w:color w:val="auto"/>
          <w:spacing w:val="0"/>
          <w:sz w:val="32"/>
          <w:szCs w:val="32"/>
          <w:highlight w:val="none"/>
          <w:shd w:val="clear" w:color="auto" w:fill="FFFFFF"/>
          <w:lang w:val="en-US" w:eastAsia="zh-CN"/>
        </w:rPr>
        <w:t>中华人民共和国价格法</w:t>
      </w:r>
      <w:r>
        <w:rPr>
          <w:rFonts w:hint="eastAsia" w:ascii="仿宋" w:hAnsi="仿宋" w:eastAsia="仿宋" w:cs="仿宋"/>
          <w:i w:val="0"/>
          <w:iCs w:val="0"/>
          <w:caps w:val="0"/>
          <w:color w:val="auto"/>
          <w:spacing w:val="0"/>
          <w:sz w:val="32"/>
          <w:szCs w:val="32"/>
          <w:highlight w:val="none"/>
          <w:shd w:val="clear" w:color="auto" w:fill="FFFFFF"/>
          <w:lang w:val="en-US" w:eastAsia="zh-CN"/>
        </w:rPr>
        <w:t>》第十四条规定经营者不得有下列不正当价格行为：“（二）在依法降价处理鲜活商品、季节性商品、积压商品等商品外，为了排挤竞争对手或者独占市场，以低于成本的价格倾销，扰乱正常的生产经营秩序，损害国家利益或者其他经营者的合法权益”、“（六）采取抬高等级或者压低等级等手段收购、销售商品或者提供服务，变相提高或者压低价格”。《中华人民共和国招标投标法》第三十三条“投标人不得以低于成本的报价竞标，也不得以他人名义投标或者以其他方式弄虚作假，骗取中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中估协印发实施的《土地估价行业评估执业行为准则》第六条要求评估机构“4.评估机构应自觉维护市场竞争秩序，依法竞争；服务内容及收费标准在其办公场所显著位置公示；不得以恶性压价、支付回扣、虚假宣传，或者贬损、诋毁其他评估机构等不正当手段招揽业务。”第八条禁止“不考虑为保障项目质量应付出的基本成本，采用竞相降价的方式获得评估项目，扰乱评估市场。如各地方协会调查公布有本地区的行业成本，收费不宜低于该地区行业成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中估协及我会印发实施的《职业道德准则》和《执业准则》均要求会员机构不得恶性压价，不得向经办人支付佣金、回扣，杜绝收入分成，杜绝变相减少收费降低执业质量的行为。</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仿宋" w:hAnsi="仿宋" w:eastAsia="仿宋" w:cs="仿宋"/>
          <w:b/>
          <w:bCs/>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恶性低价竞争行为的定义（第三条）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本规则所称恶性低价竞争行为是指无正当理由，以明显低于成本或者明显不合理的报价为条件，进行业务承揽、争揽或者竞争的不正当竞争行为。</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仿宋" w:hAnsi="仿宋" w:eastAsia="仿宋" w:cs="仿宋"/>
          <w:b/>
          <w:bCs/>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回避原则（第七条）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秘书处应当在召开听证三个工作日前，将听证的时间、地点等内容通知应参加听证会的相关人员。参加听证会的人员有以下情形须回避：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1、与听证案件存在利害关系；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2、负责本次听证案件调查的自律委成员；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3、其他需回避的情形。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参加听证的审查委成员、主持人的回避，由审查委主任、副主任集体研究决定是否同意。</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仿宋" w:hAnsi="仿宋" w:eastAsia="仿宋" w:cs="仿宋"/>
          <w:b/>
          <w:bCs/>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具体工作流程</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成立审查委员会（第三条）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协会设立涉嫌恶性低价竞争行为审查委员会（以下简称“审查委”），对被调查对象是否构成恶性低价竞争行为进行评议。审查委成员由协会全体理事组成。会长担任审查委主任，分管诚信建设与自律管理委员会的副会长担任副主任。审查委的日常办事机构设在协会秘书处，秘书处对接相关事务。</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调查与立案（第五条）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自律委负责对涉嫌恶性低价竞争行为的投诉案件进行立案审查和调查。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对可能造成不良影响的恶性低价竞争行为，自律委可依职责主动开展调查，并提交审查委处置。</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听证准备工作（</w:t>
      </w:r>
      <w:r>
        <w:rPr>
          <w:rFonts w:hint="default" w:ascii="仿宋" w:hAnsi="仿宋" w:eastAsia="仿宋" w:cs="仿宋"/>
          <w:i w:val="0"/>
          <w:iCs w:val="0"/>
          <w:caps w:val="0"/>
          <w:color w:val="auto"/>
          <w:spacing w:val="0"/>
          <w:sz w:val="32"/>
          <w:szCs w:val="32"/>
          <w:highlight w:val="none"/>
          <w:shd w:val="clear" w:color="auto" w:fill="FFFFFF"/>
          <w:lang w:val="en-US" w:eastAsia="zh-CN"/>
        </w:rPr>
        <w:t>第六条</w:t>
      </w:r>
      <w:r>
        <w:rPr>
          <w:rFonts w:hint="eastAsia" w:ascii="仿宋" w:hAnsi="仿宋" w:eastAsia="仿宋" w:cs="仿宋"/>
          <w:i w:val="0"/>
          <w:iCs w:val="0"/>
          <w:caps w:val="0"/>
          <w:color w:val="auto"/>
          <w:spacing w:val="0"/>
          <w:sz w:val="32"/>
          <w:szCs w:val="32"/>
          <w:highlight w:val="none"/>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自律委调查完毕后，应按照协会会员违规行为查处程序完成调查报告，并在三十个工作日内会同秘书处组织听证。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听证会由审查委主任或副主任主持，参会人员为审查委主任、副主任、审查委成员、自律委代表、投诉人以及被调查对象及代表。秘书处人员负责会议记录。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由自律委成员和秘书处人员在监事会监督下，根据举报案件情节严重程度，依据回避原则，从审查委成员中随机抽取15名参加听证会，对被调查对象是否构成恶性低价竞争行为进行评议。听证人员应本人参会，确有客观原因无法亲自到会的，须书面委托本单位专业水平较高的管理人员参加会议。</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组织听证（</w:t>
      </w:r>
      <w:r>
        <w:rPr>
          <w:rFonts w:hint="default" w:ascii="仿宋" w:hAnsi="仿宋" w:eastAsia="仿宋" w:cs="仿宋"/>
          <w:i w:val="0"/>
          <w:iCs w:val="0"/>
          <w:caps w:val="0"/>
          <w:color w:val="auto"/>
          <w:spacing w:val="0"/>
          <w:sz w:val="32"/>
          <w:szCs w:val="32"/>
          <w:highlight w:val="none"/>
          <w:shd w:val="clear" w:color="auto" w:fill="FFFFFF"/>
          <w:lang w:val="en-US" w:eastAsia="zh-CN"/>
        </w:rPr>
        <w:t>第</w:t>
      </w:r>
      <w:r>
        <w:rPr>
          <w:rFonts w:hint="eastAsia" w:ascii="仿宋" w:hAnsi="仿宋" w:eastAsia="仿宋" w:cs="仿宋"/>
          <w:i w:val="0"/>
          <w:iCs w:val="0"/>
          <w:caps w:val="0"/>
          <w:color w:val="auto"/>
          <w:spacing w:val="0"/>
          <w:sz w:val="32"/>
          <w:szCs w:val="32"/>
          <w:highlight w:val="none"/>
          <w:shd w:val="clear" w:color="auto" w:fill="FFFFFF"/>
          <w:lang w:val="en-US" w:eastAsia="zh-CN"/>
        </w:rPr>
        <w:t>十</w:t>
      </w:r>
      <w:r>
        <w:rPr>
          <w:rFonts w:hint="default" w:ascii="仿宋" w:hAnsi="仿宋" w:eastAsia="仿宋" w:cs="仿宋"/>
          <w:i w:val="0"/>
          <w:iCs w:val="0"/>
          <w:caps w:val="0"/>
          <w:color w:val="auto"/>
          <w:spacing w:val="0"/>
          <w:sz w:val="32"/>
          <w:szCs w:val="32"/>
          <w:highlight w:val="none"/>
          <w:shd w:val="clear" w:color="auto" w:fill="FFFFFF"/>
          <w:lang w:val="en-US" w:eastAsia="zh-CN"/>
        </w:rPr>
        <w:t>条</w:t>
      </w:r>
      <w:r>
        <w:rPr>
          <w:rFonts w:hint="eastAsia" w:ascii="仿宋" w:hAnsi="仿宋" w:eastAsia="仿宋" w:cs="仿宋"/>
          <w:i w:val="0"/>
          <w:iCs w:val="0"/>
          <w:caps w:val="0"/>
          <w:color w:val="auto"/>
          <w:spacing w:val="0"/>
          <w:sz w:val="32"/>
          <w:szCs w:val="32"/>
          <w:highlight w:val="none"/>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出席听证会的审查委成员应当依据事实和证据，遵照本规则以及土地估价职业道德和执业纪律，对被调查对象是否构成恶性低价竞争行为以不记名投票的方式进行表决。表决实行一人一票，仅设赞成、反对两项，同票同权，经出席听证的审查委成员三分之二以上（含本数）投票认为构成恶性低价竞争行为的，方可作出认定。主持人现场宣读表决结果，并由协会书面告知投诉人和被调查对象。</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二轮听证（</w:t>
      </w:r>
      <w:r>
        <w:rPr>
          <w:rFonts w:hint="default" w:ascii="仿宋" w:hAnsi="仿宋" w:eastAsia="仿宋" w:cs="仿宋"/>
          <w:i w:val="0"/>
          <w:iCs w:val="0"/>
          <w:caps w:val="0"/>
          <w:color w:val="auto"/>
          <w:spacing w:val="0"/>
          <w:sz w:val="32"/>
          <w:szCs w:val="32"/>
          <w:highlight w:val="none"/>
          <w:shd w:val="clear" w:color="auto" w:fill="FFFFFF"/>
          <w:lang w:val="en-US" w:eastAsia="zh-CN"/>
        </w:rPr>
        <w:t>第</w:t>
      </w:r>
      <w:r>
        <w:rPr>
          <w:rFonts w:hint="eastAsia" w:ascii="仿宋" w:hAnsi="仿宋" w:eastAsia="仿宋" w:cs="仿宋"/>
          <w:i w:val="0"/>
          <w:iCs w:val="0"/>
          <w:caps w:val="0"/>
          <w:color w:val="auto"/>
          <w:spacing w:val="0"/>
          <w:sz w:val="32"/>
          <w:szCs w:val="32"/>
          <w:highlight w:val="none"/>
          <w:shd w:val="clear" w:color="auto" w:fill="FFFFFF"/>
          <w:lang w:val="en-US" w:eastAsia="zh-CN"/>
        </w:rPr>
        <w:t>十一</w:t>
      </w:r>
      <w:r>
        <w:rPr>
          <w:rFonts w:hint="default" w:ascii="仿宋" w:hAnsi="仿宋" w:eastAsia="仿宋" w:cs="仿宋"/>
          <w:i w:val="0"/>
          <w:iCs w:val="0"/>
          <w:caps w:val="0"/>
          <w:color w:val="auto"/>
          <w:spacing w:val="0"/>
          <w:sz w:val="32"/>
          <w:szCs w:val="32"/>
          <w:highlight w:val="none"/>
          <w:shd w:val="clear" w:color="auto" w:fill="FFFFFF"/>
          <w:lang w:val="en-US" w:eastAsia="zh-CN"/>
        </w:rPr>
        <w:t>条</w:t>
      </w:r>
      <w:r>
        <w:rPr>
          <w:rFonts w:hint="eastAsia" w:ascii="仿宋" w:hAnsi="仿宋" w:eastAsia="仿宋" w:cs="仿宋"/>
          <w:i w:val="0"/>
          <w:iCs w:val="0"/>
          <w:caps w:val="0"/>
          <w:color w:val="auto"/>
          <w:spacing w:val="0"/>
          <w:sz w:val="32"/>
          <w:szCs w:val="32"/>
          <w:highlight w:val="none"/>
          <w:shd w:val="clear" w:color="auto" w:fill="FFFFFF"/>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投诉人、被调查对象不认可听证结果的，可在收到听证结果告知书之日起十五个工作日内，补充提交新的证明材料，向协会提出书面复查申请。经自律委审查后，可组织第二轮听证，两轮听证会程序一致且参加听证的审查委成员不重复。若两轮听证结果一致，第二轮听证结果作为最终结果；若两轮听证结果不一致，审查委主任、副主任进行补充投票，补充投票与两轮票数综合统计，确定最终听证结果。</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仿宋" w:hAnsi="仿宋" w:eastAsia="仿宋" w:cs="仿宋"/>
          <w:b/>
          <w:bCs/>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处理处分（第十二、十三条）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1、被认定不构成恶性低价竞争行为的，由自律委依据听证结果，作出投诉不成立或者不构成违规的处理结果，协会按照相关程序予以公布。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2、被认定构成恶性低价竞争行为的，由自律委依据听证结果提出以下处分处理意见: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（1）取消违规机构当年省内资信等级；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（2）取消下一年度参加资信评级资格；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（3）不予推荐相关业务；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（4）是中估协A级（准A级）资信的，上报中估协建议取消该机构当年资信等级。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处分处理意见报相关会议讨论审议决定后确定处分处理结果，按照相关程序予以公布，并报相关行政管理部门及中估协备案。</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仿宋" w:hAnsi="仿宋" w:eastAsia="仿宋" w:cs="仿宋"/>
          <w:b/>
          <w:bCs/>
          <w:i w:val="0"/>
          <w:iCs w:val="0"/>
          <w:caps w:val="0"/>
          <w:color w:val="auto"/>
          <w:spacing w:val="0"/>
          <w:sz w:val="32"/>
          <w:szCs w:val="32"/>
          <w:highlight w:val="none"/>
          <w:shd w:val="clear" w:color="auto" w:fill="FFFFFF"/>
          <w:lang w:val="en-US" w:eastAsia="zh-CN"/>
        </w:rPr>
      </w:pPr>
      <w:r>
        <w:rPr>
          <w:rFonts w:hint="eastAsia" w:ascii="仿宋" w:hAnsi="仿宋" w:eastAsia="仿宋" w:cs="仿宋"/>
          <w:b/>
          <w:bCs/>
          <w:i w:val="0"/>
          <w:iCs w:val="0"/>
          <w:caps w:val="0"/>
          <w:color w:val="auto"/>
          <w:spacing w:val="0"/>
          <w:sz w:val="32"/>
          <w:szCs w:val="32"/>
          <w:highlight w:val="none"/>
          <w:shd w:val="clear" w:color="auto" w:fill="FFFFFF"/>
          <w:lang w:val="en-US" w:eastAsia="zh-CN"/>
        </w:rPr>
        <w:t>听证注意事项（第八、九条）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1、</w:t>
      </w:r>
      <w:r>
        <w:rPr>
          <w:rFonts w:hint="default" w:ascii="仿宋" w:hAnsi="仿宋" w:eastAsia="仿宋" w:cs="仿宋"/>
          <w:i w:val="0"/>
          <w:iCs w:val="0"/>
          <w:caps w:val="0"/>
          <w:color w:val="auto"/>
          <w:spacing w:val="0"/>
          <w:sz w:val="32"/>
          <w:szCs w:val="32"/>
          <w:highlight w:val="none"/>
          <w:shd w:val="clear" w:color="auto" w:fill="FFFFFF"/>
          <w:lang w:val="en-US" w:eastAsia="zh-CN"/>
        </w:rPr>
        <w:t>被调查对象为个人会员的，本人应当参加听证，其所在执业机构应当派员参加。被调查对象为单位会员的，其负责人应当参加听证。投诉人、被调查对象无正当理由不参加听证的，不影响听证的进行。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2、</w:t>
      </w:r>
      <w:r>
        <w:rPr>
          <w:rFonts w:hint="default" w:ascii="仿宋" w:hAnsi="仿宋" w:eastAsia="仿宋" w:cs="仿宋"/>
          <w:i w:val="0"/>
          <w:iCs w:val="0"/>
          <w:caps w:val="0"/>
          <w:color w:val="auto"/>
          <w:spacing w:val="0"/>
          <w:sz w:val="32"/>
          <w:szCs w:val="32"/>
          <w:highlight w:val="none"/>
          <w:shd w:val="clear" w:color="auto" w:fill="FFFFFF"/>
          <w:lang w:val="en-US" w:eastAsia="zh-CN"/>
        </w:rPr>
        <w:t>听证一般不公开进行，采取现场方式举行。协会监事会派员监督。经主持人同意，行政管理部门人员、协会其他理事可以旁听。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46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 w:hAnsi="楷体" w:eastAsia="楷体"/>
          <w:bCs/>
          <w:color w:val="auto"/>
          <w:sz w:val="28"/>
          <w:szCs w:val="28"/>
          <w:highlight w:val="none"/>
          <w:lang w:val="en-US" w:eastAsia="zh-CN"/>
        </w:rPr>
      </w:pPr>
      <w:r>
        <w:rPr>
          <w:rFonts w:hint="default" w:ascii="仿宋" w:hAnsi="仿宋" w:eastAsia="仿宋" w:cs="仿宋"/>
          <w:i w:val="0"/>
          <w:iCs w:val="0"/>
          <w:caps w:val="0"/>
          <w:color w:val="auto"/>
          <w:spacing w:val="0"/>
          <w:sz w:val="32"/>
          <w:szCs w:val="32"/>
          <w:highlight w:val="none"/>
          <w:shd w:val="clear" w:color="auto" w:fill="FFFFFF"/>
          <w:lang w:val="en-US" w:eastAsia="zh-CN"/>
        </w:rPr>
        <w:t>参加听证的投诉人、被调查对象以及旁听人员应当遵守听证纪律，听从主持人的指挥。未经许可不得录音、录像和摄影，须关闭手机或通讯工具，不得随意走动、鼓掌、喧哗、哄闹和实施其他妨害听证活动的行为。</w:t>
      </w:r>
    </w:p>
    <w:sectPr>
      <w:footerReference r:id="rId3"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349109626"/>
                </w:sdtPr>
                <w:sdtContent>
                  <w:p>
                    <w:pPr>
                      <w:pStyle w:val="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txbxContent>
          </v:textbox>
        </v:shape>
      </w:pict>
    </w:r>
  </w:p>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3AD31"/>
    <w:multiLevelType w:val="singleLevel"/>
    <w:tmpl w:val="9883AD31"/>
    <w:lvl w:ilvl="0" w:tentative="0">
      <w:start w:val="1"/>
      <w:numFmt w:val="decimal"/>
      <w:suff w:val="nothing"/>
      <w:lvlText w:val="%1、"/>
      <w:lvlJc w:val="left"/>
    </w:lvl>
  </w:abstractNum>
  <w:abstractNum w:abstractNumId="1">
    <w:nsid w:val="0778E60D"/>
    <w:multiLevelType w:val="singleLevel"/>
    <w:tmpl w:val="0778E60D"/>
    <w:lvl w:ilvl="0" w:tentative="0">
      <w:start w:val="1"/>
      <w:numFmt w:val="chineseCounting"/>
      <w:suff w:val="nothing"/>
      <w:lvlText w:val="%1、"/>
      <w:lvlJc w:val="left"/>
      <w:rPr>
        <w:rFonts w:hint="eastAsia"/>
      </w:rPr>
    </w:lvl>
  </w:abstractNum>
  <w:abstractNum w:abstractNumId="2">
    <w:nsid w:val="246E275B"/>
    <w:multiLevelType w:val="singleLevel"/>
    <w:tmpl w:val="246E275B"/>
    <w:lvl w:ilvl="0" w:tentative="0">
      <w:start w:val="1"/>
      <w:numFmt w:val="decimal"/>
      <w:suff w:val="nothing"/>
      <w:lvlText w:val="%1、"/>
      <w:lvlJc w:val="left"/>
    </w:lvl>
  </w:abstractNum>
  <w:abstractNum w:abstractNumId="3">
    <w:nsid w:val="47F0C9A3"/>
    <w:multiLevelType w:val="singleLevel"/>
    <w:tmpl w:val="47F0C9A3"/>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3NTk2NWI5ZTRkNzg5MzY3YjcwN2MwYTlmNjRjOWYifQ=="/>
  </w:docVars>
  <w:rsids>
    <w:rsidRoot w:val="00102A7F"/>
    <w:rsid w:val="0001395B"/>
    <w:rsid w:val="000169B6"/>
    <w:rsid w:val="00040015"/>
    <w:rsid w:val="000459D7"/>
    <w:rsid w:val="00047B22"/>
    <w:rsid w:val="00051C85"/>
    <w:rsid w:val="000539E7"/>
    <w:rsid w:val="00053D38"/>
    <w:rsid w:val="000705C3"/>
    <w:rsid w:val="000778B5"/>
    <w:rsid w:val="00081AA0"/>
    <w:rsid w:val="000C1024"/>
    <w:rsid w:val="000D05C3"/>
    <w:rsid w:val="000F1F30"/>
    <w:rsid w:val="000F5806"/>
    <w:rsid w:val="00102A7F"/>
    <w:rsid w:val="00105457"/>
    <w:rsid w:val="001120D8"/>
    <w:rsid w:val="00114B30"/>
    <w:rsid w:val="001348E2"/>
    <w:rsid w:val="001361A1"/>
    <w:rsid w:val="00152577"/>
    <w:rsid w:val="00193C90"/>
    <w:rsid w:val="001B5A58"/>
    <w:rsid w:val="001C7853"/>
    <w:rsid w:val="001E645D"/>
    <w:rsid w:val="0026234D"/>
    <w:rsid w:val="00263BE6"/>
    <w:rsid w:val="002717E4"/>
    <w:rsid w:val="00275B58"/>
    <w:rsid w:val="00290075"/>
    <w:rsid w:val="00290849"/>
    <w:rsid w:val="0029608D"/>
    <w:rsid w:val="00297EFD"/>
    <w:rsid w:val="002B06A1"/>
    <w:rsid w:val="002C24DC"/>
    <w:rsid w:val="002E46C4"/>
    <w:rsid w:val="002F5698"/>
    <w:rsid w:val="0030499E"/>
    <w:rsid w:val="0036455D"/>
    <w:rsid w:val="00365F3E"/>
    <w:rsid w:val="0038231B"/>
    <w:rsid w:val="00384B9C"/>
    <w:rsid w:val="003C24F1"/>
    <w:rsid w:val="003C7282"/>
    <w:rsid w:val="003E0205"/>
    <w:rsid w:val="003E7211"/>
    <w:rsid w:val="003F2F37"/>
    <w:rsid w:val="003F3089"/>
    <w:rsid w:val="00402B2F"/>
    <w:rsid w:val="00411CA3"/>
    <w:rsid w:val="00417EF4"/>
    <w:rsid w:val="004400EE"/>
    <w:rsid w:val="00451B0A"/>
    <w:rsid w:val="004533CC"/>
    <w:rsid w:val="004900F7"/>
    <w:rsid w:val="00495FCA"/>
    <w:rsid w:val="004970B0"/>
    <w:rsid w:val="004A063A"/>
    <w:rsid w:val="004B7B2C"/>
    <w:rsid w:val="004C725A"/>
    <w:rsid w:val="004D139A"/>
    <w:rsid w:val="004D2F46"/>
    <w:rsid w:val="004E43BF"/>
    <w:rsid w:val="004F44CB"/>
    <w:rsid w:val="005178E6"/>
    <w:rsid w:val="00521264"/>
    <w:rsid w:val="0052603E"/>
    <w:rsid w:val="00557566"/>
    <w:rsid w:val="00573D68"/>
    <w:rsid w:val="005A0132"/>
    <w:rsid w:val="005A7208"/>
    <w:rsid w:val="005B0AD7"/>
    <w:rsid w:val="005D3269"/>
    <w:rsid w:val="005D4658"/>
    <w:rsid w:val="005E6216"/>
    <w:rsid w:val="005F29AA"/>
    <w:rsid w:val="00617167"/>
    <w:rsid w:val="00626DB1"/>
    <w:rsid w:val="00635829"/>
    <w:rsid w:val="00680F70"/>
    <w:rsid w:val="00681354"/>
    <w:rsid w:val="00691FD4"/>
    <w:rsid w:val="00693203"/>
    <w:rsid w:val="006A5DA1"/>
    <w:rsid w:val="006C0EE5"/>
    <w:rsid w:val="006C101C"/>
    <w:rsid w:val="006C26CF"/>
    <w:rsid w:val="006C4CAA"/>
    <w:rsid w:val="006C59E2"/>
    <w:rsid w:val="006D7120"/>
    <w:rsid w:val="006E01BC"/>
    <w:rsid w:val="00720680"/>
    <w:rsid w:val="007257D9"/>
    <w:rsid w:val="007549D5"/>
    <w:rsid w:val="00756630"/>
    <w:rsid w:val="007656B2"/>
    <w:rsid w:val="007866A6"/>
    <w:rsid w:val="007A51AE"/>
    <w:rsid w:val="007B2737"/>
    <w:rsid w:val="007D495E"/>
    <w:rsid w:val="007E6889"/>
    <w:rsid w:val="0080066C"/>
    <w:rsid w:val="00820981"/>
    <w:rsid w:val="00821904"/>
    <w:rsid w:val="00823E5C"/>
    <w:rsid w:val="00827942"/>
    <w:rsid w:val="00836B22"/>
    <w:rsid w:val="008842F6"/>
    <w:rsid w:val="00892A53"/>
    <w:rsid w:val="008A6455"/>
    <w:rsid w:val="008D062A"/>
    <w:rsid w:val="008D4EE8"/>
    <w:rsid w:val="008F6E8A"/>
    <w:rsid w:val="00931F95"/>
    <w:rsid w:val="00936D3D"/>
    <w:rsid w:val="00940A4D"/>
    <w:rsid w:val="009463FE"/>
    <w:rsid w:val="0095773D"/>
    <w:rsid w:val="00972477"/>
    <w:rsid w:val="0097267D"/>
    <w:rsid w:val="00973536"/>
    <w:rsid w:val="0098396C"/>
    <w:rsid w:val="009A71A6"/>
    <w:rsid w:val="009B058A"/>
    <w:rsid w:val="009B1036"/>
    <w:rsid w:val="009C17C0"/>
    <w:rsid w:val="009E43D4"/>
    <w:rsid w:val="00A06D6C"/>
    <w:rsid w:val="00A14515"/>
    <w:rsid w:val="00A216E3"/>
    <w:rsid w:val="00A476A2"/>
    <w:rsid w:val="00A54927"/>
    <w:rsid w:val="00A85EFB"/>
    <w:rsid w:val="00AB5323"/>
    <w:rsid w:val="00AB6F11"/>
    <w:rsid w:val="00AC5298"/>
    <w:rsid w:val="00AD2451"/>
    <w:rsid w:val="00AE3E45"/>
    <w:rsid w:val="00AF1313"/>
    <w:rsid w:val="00AF5558"/>
    <w:rsid w:val="00AF563B"/>
    <w:rsid w:val="00AF6965"/>
    <w:rsid w:val="00AF7B1C"/>
    <w:rsid w:val="00B01AFD"/>
    <w:rsid w:val="00B04B9F"/>
    <w:rsid w:val="00B37889"/>
    <w:rsid w:val="00B8533A"/>
    <w:rsid w:val="00B85880"/>
    <w:rsid w:val="00BA271D"/>
    <w:rsid w:val="00BA6E4C"/>
    <w:rsid w:val="00C06903"/>
    <w:rsid w:val="00C20B6D"/>
    <w:rsid w:val="00C377E5"/>
    <w:rsid w:val="00C44438"/>
    <w:rsid w:val="00C64D4E"/>
    <w:rsid w:val="00C84620"/>
    <w:rsid w:val="00CA0F4D"/>
    <w:rsid w:val="00CA193B"/>
    <w:rsid w:val="00CA1B9A"/>
    <w:rsid w:val="00CA725D"/>
    <w:rsid w:val="00CD379F"/>
    <w:rsid w:val="00D01638"/>
    <w:rsid w:val="00D311AF"/>
    <w:rsid w:val="00D35808"/>
    <w:rsid w:val="00D37859"/>
    <w:rsid w:val="00D42B8F"/>
    <w:rsid w:val="00D649DF"/>
    <w:rsid w:val="00D66776"/>
    <w:rsid w:val="00D82628"/>
    <w:rsid w:val="00D84BD4"/>
    <w:rsid w:val="00D84F6B"/>
    <w:rsid w:val="00D86966"/>
    <w:rsid w:val="00D930EB"/>
    <w:rsid w:val="00DB181A"/>
    <w:rsid w:val="00DE710B"/>
    <w:rsid w:val="00E0477F"/>
    <w:rsid w:val="00E13486"/>
    <w:rsid w:val="00E338B7"/>
    <w:rsid w:val="00E708BB"/>
    <w:rsid w:val="00E91D6E"/>
    <w:rsid w:val="00EA69F1"/>
    <w:rsid w:val="00EC0D8F"/>
    <w:rsid w:val="00EC52C0"/>
    <w:rsid w:val="00ED1D21"/>
    <w:rsid w:val="00EE0ABD"/>
    <w:rsid w:val="00EF5128"/>
    <w:rsid w:val="00F05266"/>
    <w:rsid w:val="00F06211"/>
    <w:rsid w:val="00F42B6D"/>
    <w:rsid w:val="00F53C56"/>
    <w:rsid w:val="00F60518"/>
    <w:rsid w:val="00FA5B5A"/>
    <w:rsid w:val="00FB5400"/>
    <w:rsid w:val="00FF50D4"/>
    <w:rsid w:val="01145609"/>
    <w:rsid w:val="01323CE1"/>
    <w:rsid w:val="0159301C"/>
    <w:rsid w:val="017E552C"/>
    <w:rsid w:val="018C6619"/>
    <w:rsid w:val="01B666C0"/>
    <w:rsid w:val="01DE1773"/>
    <w:rsid w:val="01EC0067"/>
    <w:rsid w:val="01EE4E8A"/>
    <w:rsid w:val="01F04343"/>
    <w:rsid w:val="0242662F"/>
    <w:rsid w:val="024A0BB7"/>
    <w:rsid w:val="024B77FD"/>
    <w:rsid w:val="024C61BE"/>
    <w:rsid w:val="02626FE1"/>
    <w:rsid w:val="0267200C"/>
    <w:rsid w:val="02693733"/>
    <w:rsid w:val="026954E1"/>
    <w:rsid w:val="02AD361F"/>
    <w:rsid w:val="02D41A3F"/>
    <w:rsid w:val="02D768EE"/>
    <w:rsid w:val="02ED6112"/>
    <w:rsid w:val="02F254D6"/>
    <w:rsid w:val="036B4FA0"/>
    <w:rsid w:val="03922A91"/>
    <w:rsid w:val="03B44E81"/>
    <w:rsid w:val="03BD71BE"/>
    <w:rsid w:val="03DB240E"/>
    <w:rsid w:val="03E047CE"/>
    <w:rsid w:val="03E94B2B"/>
    <w:rsid w:val="03FB03BA"/>
    <w:rsid w:val="03FE7EAB"/>
    <w:rsid w:val="041A1188"/>
    <w:rsid w:val="04231EBD"/>
    <w:rsid w:val="043D09D3"/>
    <w:rsid w:val="0442248D"/>
    <w:rsid w:val="04455A28"/>
    <w:rsid w:val="045A3333"/>
    <w:rsid w:val="045A77D7"/>
    <w:rsid w:val="047168CE"/>
    <w:rsid w:val="04797E68"/>
    <w:rsid w:val="047C599F"/>
    <w:rsid w:val="048D2CE6"/>
    <w:rsid w:val="049A7BD3"/>
    <w:rsid w:val="04AE7B23"/>
    <w:rsid w:val="04D62DA1"/>
    <w:rsid w:val="04E377CC"/>
    <w:rsid w:val="04E52EB2"/>
    <w:rsid w:val="04F220C4"/>
    <w:rsid w:val="04F419D9"/>
    <w:rsid w:val="04FF3EDA"/>
    <w:rsid w:val="050B6D23"/>
    <w:rsid w:val="05483E6E"/>
    <w:rsid w:val="056B1570"/>
    <w:rsid w:val="05917228"/>
    <w:rsid w:val="05BF2CC8"/>
    <w:rsid w:val="05D65757"/>
    <w:rsid w:val="05D76C05"/>
    <w:rsid w:val="060E6ACB"/>
    <w:rsid w:val="061D0ABC"/>
    <w:rsid w:val="062E0F1B"/>
    <w:rsid w:val="0638312F"/>
    <w:rsid w:val="065B7E37"/>
    <w:rsid w:val="066A1827"/>
    <w:rsid w:val="067B18F0"/>
    <w:rsid w:val="068B7FAC"/>
    <w:rsid w:val="069A3206"/>
    <w:rsid w:val="069F5975"/>
    <w:rsid w:val="06AC0092"/>
    <w:rsid w:val="06CD5DEB"/>
    <w:rsid w:val="06FC3283"/>
    <w:rsid w:val="071023CF"/>
    <w:rsid w:val="072142F9"/>
    <w:rsid w:val="072A7934"/>
    <w:rsid w:val="074327A4"/>
    <w:rsid w:val="07522E03"/>
    <w:rsid w:val="076C1CBF"/>
    <w:rsid w:val="078A1583"/>
    <w:rsid w:val="079267DF"/>
    <w:rsid w:val="079C3C62"/>
    <w:rsid w:val="079E3E7E"/>
    <w:rsid w:val="07A14139"/>
    <w:rsid w:val="07A76D32"/>
    <w:rsid w:val="07C85543"/>
    <w:rsid w:val="080A1514"/>
    <w:rsid w:val="08162D1C"/>
    <w:rsid w:val="081D1247"/>
    <w:rsid w:val="087726FE"/>
    <w:rsid w:val="087D1CE6"/>
    <w:rsid w:val="088F37C7"/>
    <w:rsid w:val="089A2898"/>
    <w:rsid w:val="089D5EE4"/>
    <w:rsid w:val="089F4DE6"/>
    <w:rsid w:val="08AC5F00"/>
    <w:rsid w:val="08FF21E4"/>
    <w:rsid w:val="0914312D"/>
    <w:rsid w:val="093A62A0"/>
    <w:rsid w:val="094E331F"/>
    <w:rsid w:val="09594501"/>
    <w:rsid w:val="09880942"/>
    <w:rsid w:val="09B01C47"/>
    <w:rsid w:val="09ED2E9B"/>
    <w:rsid w:val="09ED69F7"/>
    <w:rsid w:val="0A0F696E"/>
    <w:rsid w:val="0A116B8A"/>
    <w:rsid w:val="0A12645E"/>
    <w:rsid w:val="0A232419"/>
    <w:rsid w:val="0A530F50"/>
    <w:rsid w:val="0A5406AD"/>
    <w:rsid w:val="0A7710BF"/>
    <w:rsid w:val="0A80330A"/>
    <w:rsid w:val="0A870BFA"/>
    <w:rsid w:val="0AD61B81"/>
    <w:rsid w:val="0AF3628F"/>
    <w:rsid w:val="0B047D4B"/>
    <w:rsid w:val="0B1F0E32"/>
    <w:rsid w:val="0B4765DB"/>
    <w:rsid w:val="0B4C599F"/>
    <w:rsid w:val="0B7218AA"/>
    <w:rsid w:val="0B7A69B0"/>
    <w:rsid w:val="0B8B1689"/>
    <w:rsid w:val="0BC1638D"/>
    <w:rsid w:val="0BCE4B75"/>
    <w:rsid w:val="0BDF6813"/>
    <w:rsid w:val="0C040028"/>
    <w:rsid w:val="0C0D512F"/>
    <w:rsid w:val="0C201306"/>
    <w:rsid w:val="0C2C7CAB"/>
    <w:rsid w:val="0C490AB1"/>
    <w:rsid w:val="0C493B74"/>
    <w:rsid w:val="0C5E62EF"/>
    <w:rsid w:val="0C673A02"/>
    <w:rsid w:val="0C801DA5"/>
    <w:rsid w:val="0C8E44C1"/>
    <w:rsid w:val="0C9615AD"/>
    <w:rsid w:val="0CAF5700"/>
    <w:rsid w:val="0CB1503F"/>
    <w:rsid w:val="0CBD32BC"/>
    <w:rsid w:val="0CD670C1"/>
    <w:rsid w:val="0CE00A95"/>
    <w:rsid w:val="0CEE7901"/>
    <w:rsid w:val="0CFF0F1B"/>
    <w:rsid w:val="0D0522AA"/>
    <w:rsid w:val="0D1F15BD"/>
    <w:rsid w:val="0D46421E"/>
    <w:rsid w:val="0D611BD6"/>
    <w:rsid w:val="0D7511DD"/>
    <w:rsid w:val="0D9E4945"/>
    <w:rsid w:val="0DB77A48"/>
    <w:rsid w:val="0DF93BBD"/>
    <w:rsid w:val="0E0A0095"/>
    <w:rsid w:val="0E1053AA"/>
    <w:rsid w:val="0E3119B8"/>
    <w:rsid w:val="0E460A8B"/>
    <w:rsid w:val="0E6129B4"/>
    <w:rsid w:val="0E6574A4"/>
    <w:rsid w:val="0E7B2823"/>
    <w:rsid w:val="0E7F6F78"/>
    <w:rsid w:val="0EAE37BF"/>
    <w:rsid w:val="0EB47EA0"/>
    <w:rsid w:val="0EC02D1A"/>
    <w:rsid w:val="0ECB1B82"/>
    <w:rsid w:val="0F052A35"/>
    <w:rsid w:val="0F2C7FC2"/>
    <w:rsid w:val="0F430D51"/>
    <w:rsid w:val="0F494DCA"/>
    <w:rsid w:val="0F663721"/>
    <w:rsid w:val="0F704352"/>
    <w:rsid w:val="0FAF4A87"/>
    <w:rsid w:val="0FB77202"/>
    <w:rsid w:val="0FBA76C3"/>
    <w:rsid w:val="0FD77F2D"/>
    <w:rsid w:val="0FDD751F"/>
    <w:rsid w:val="0FF87EA4"/>
    <w:rsid w:val="0FFD54BA"/>
    <w:rsid w:val="102749E8"/>
    <w:rsid w:val="102D7362"/>
    <w:rsid w:val="10394744"/>
    <w:rsid w:val="10463305"/>
    <w:rsid w:val="106D2640"/>
    <w:rsid w:val="107C14E0"/>
    <w:rsid w:val="108D3F17"/>
    <w:rsid w:val="109D3944"/>
    <w:rsid w:val="109E4EEF"/>
    <w:rsid w:val="10A1053B"/>
    <w:rsid w:val="10A94B78"/>
    <w:rsid w:val="10D26947"/>
    <w:rsid w:val="10DE5D6A"/>
    <w:rsid w:val="10F5572B"/>
    <w:rsid w:val="10FC5772"/>
    <w:rsid w:val="111F7DDE"/>
    <w:rsid w:val="11203B56"/>
    <w:rsid w:val="11290C5D"/>
    <w:rsid w:val="1142115F"/>
    <w:rsid w:val="116577BB"/>
    <w:rsid w:val="118638C2"/>
    <w:rsid w:val="118A0FD0"/>
    <w:rsid w:val="1193257A"/>
    <w:rsid w:val="11D16BFE"/>
    <w:rsid w:val="11DF131B"/>
    <w:rsid w:val="11F745ED"/>
    <w:rsid w:val="11FA7F03"/>
    <w:rsid w:val="121F3E0E"/>
    <w:rsid w:val="12296A3A"/>
    <w:rsid w:val="1232769D"/>
    <w:rsid w:val="123E4294"/>
    <w:rsid w:val="125B060A"/>
    <w:rsid w:val="126F08F1"/>
    <w:rsid w:val="127777A6"/>
    <w:rsid w:val="12942106"/>
    <w:rsid w:val="12F32A63"/>
    <w:rsid w:val="132A32F1"/>
    <w:rsid w:val="1331529F"/>
    <w:rsid w:val="1336140F"/>
    <w:rsid w:val="135B2C24"/>
    <w:rsid w:val="13685340"/>
    <w:rsid w:val="13767A5D"/>
    <w:rsid w:val="1387079E"/>
    <w:rsid w:val="13912AE9"/>
    <w:rsid w:val="13B567D8"/>
    <w:rsid w:val="13B80076"/>
    <w:rsid w:val="13C01CEA"/>
    <w:rsid w:val="13D61F1C"/>
    <w:rsid w:val="13E62E35"/>
    <w:rsid w:val="140A78F6"/>
    <w:rsid w:val="14127498"/>
    <w:rsid w:val="14827E2C"/>
    <w:rsid w:val="14E904B0"/>
    <w:rsid w:val="15476AE1"/>
    <w:rsid w:val="154F67B8"/>
    <w:rsid w:val="158F12AA"/>
    <w:rsid w:val="15D46CBD"/>
    <w:rsid w:val="15EA64E1"/>
    <w:rsid w:val="15F05E20"/>
    <w:rsid w:val="15F069E4"/>
    <w:rsid w:val="15F764F1"/>
    <w:rsid w:val="16014E86"/>
    <w:rsid w:val="160E21CF"/>
    <w:rsid w:val="161A5B5F"/>
    <w:rsid w:val="16315EBE"/>
    <w:rsid w:val="163671EE"/>
    <w:rsid w:val="165F2A2B"/>
    <w:rsid w:val="16612C47"/>
    <w:rsid w:val="166444E5"/>
    <w:rsid w:val="168848C2"/>
    <w:rsid w:val="168A3DB4"/>
    <w:rsid w:val="16C136E5"/>
    <w:rsid w:val="16D4327B"/>
    <w:rsid w:val="16D50F3F"/>
    <w:rsid w:val="172F4AF3"/>
    <w:rsid w:val="17303F3B"/>
    <w:rsid w:val="174A7237"/>
    <w:rsid w:val="175B58E8"/>
    <w:rsid w:val="17654071"/>
    <w:rsid w:val="177C760C"/>
    <w:rsid w:val="17D82A95"/>
    <w:rsid w:val="17DB07D7"/>
    <w:rsid w:val="17E93C8F"/>
    <w:rsid w:val="17FF2717"/>
    <w:rsid w:val="18052D05"/>
    <w:rsid w:val="182D5A3B"/>
    <w:rsid w:val="186C5A49"/>
    <w:rsid w:val="18BC5F12"/>
    <w:rsid w:val="18D92F68"/>
    <w:rsid w:val="18EB67F8"/>
    <w:rsid w:val="18EF707D"/>
    <w:rsid w:val="19081EE0"/>
    <w:rsid w:val="19172CC4"/>
    <w:rsid w:val="19212219"/>
    <w:rsid w:val="192D7F58"/>
    <w:rsid w:val="192F778B"/>
    <w:rsid w:val="195814A7"/>
    <w:rsid w:val="195A3435"/>
    <w:rsid w:val="19622F5E"/>
    <w:rsid w:val="1968629B"/>
    <w:rsid w:val="196C3FD6"/>
    <w:rsid w:val="197C3A5D"/>
    <w:rsid w:val="19883DDC"/>
    <w:rsid w:val="19A277FE"/>
    <w:rsid w:val="19AC2A2B"/>
    <w:rsid w:val="19C01A32"/>
    <w:rsid w:val="19EE2A43"/>
    <w:rsid w:val="19F53DD2"/>
    <w:rsid w:val="1A1B135F"/>
    <w:rsid w:val="1A2521DD"/>
    <w:rsid w:val="1A3F6DFB"/>
    <w:rsid w:val="1A516B2E"/>
    <w:rsid w:val="1A58610F"/>
    <w:rsid w:val="1A743F57"/>
    <w:rsid w:val="1ACF19F5"/>
    <w:rsid w:val="1ACF49FA"/>
    <w:rsid w:val="1AF81458"/>
    <w:rsid w:val="1AFC1190"/>
    <w:rsid w:val="1B171B26"/>
    <w:rsid w:val="1B1A33C4"/>
    <w:rsid w:val="1B1D415E"/>
    <w:rsid w:val="1B351FAC"/>
    <w:rsid w:val="1B446693"/>
    <w:rsid w:val="1B4806C1"/>
    <w:rsid w:val="1B4F7512"/>
    <w:rsid w:val="1B662A97"/>
    <w:rsid w:val="1B6A1C56"/>
    <w:rsid w:val="1B980CEB"/>
    <w:rsid w:val="1BA23AE5"/>
    <w:rsid w:val="1BA472E2"/>
    <w:rsid w:val="1BAD248A"/>
    <w:rsid w:val="1BBD091F"/>
    <w:rsid w:val="1BBE37AB"/>
    <w:rsid w:val="1BC81072"/>
    <w:rsid w:val="1BC9004E"/>
    <w:rsid w:val="1BCC0B62"/>
    <w:rsid w:val="1BD562AE"/>
    <w:rsid w:val="1BE13EE2"/>
    <w:rsid w:val="1BF5598D"/>
    <w:rsid w:val="1BF9747E"/>
    <w:rsid w:val="1C3141B7"/>
    <w:rsid w:val="1C3F4120"/>
    <w:rsid w:val="1C715266"/>
    <w:rsid w:val="1C786622"/>
    <w:rsid w:val="1C8054A9"/>
    <w:rsid w:val="1C884888"/>
    <w:rsid w:val="1C8C02F2"/>
    <w:rsid w:val="1C9176B6"/>
    <w:rsid w:val="1C974A6C"/>
    <w:rsid w:val="1C9C1BA5"/>
    <w:rsid w:val="1C9D1FAE"/>
    <w:rsid w:val="1CC8454B"/>
    <w:rsid w:val="1CD6156D"/>
    <w:rsid w:val="1CE217D9"/>
    <w:rsid w:val="1CE32AC8"/>
    <w:rsid w:val="1CE9781C"/>
    <w:rsid w:val="1CEB233F"/>
    <w:rsid w:val="1CEE18EC"/>
    <w:rsid w:val="1CF205AF"/>
    <w:rsid w:val="1CF45AAB"/>
    <w:rsid w:val="1D323934"/>
    <w:rsid w:val="1D4434BD"/>
    <w:rsid w:val="1D556936"/>
    <w:rsid w:val="1D5801D4"/>
    <w:rsid w:val="1D7511AB"/>
    <w:rsid w:val="1D7E40DE"/>
    <w:rsid w:val="1D8908F7"/>
    <w:rsid w:val="1DBC69B5"/>
    <w:rsid w:val="1DCC3A45"/>
    <w:rsid w:val="1DD91315"/>
    <w:rsid w:val="1E0C3498"/>
    <w:rsid w:val="1E0D1CF3"/>
    <w:rsid w:val="1E111EF2"/>
    <w:rsid w:val="1E151616"/>
    <w:rsid w:val="1E285DF8"/>
    <w:rsid w:val="1E416740"/>
    <w:rsid w:val="1E5866DD"/>
    <w:rsid w:val="1E786D7F"/>
    <w:rsid w:val="1E912ED0"/>
    <w:rsid w:val="1E9A4F48"/>
    <w:rsid w:val="1EA66C10"/>
    <w:rsid w:val="1EAE23A6"/>
    <w:rsid w:val="1EBB7934"/>
    <w:rsid w:val="1EBD29E4"/>
    <w:rsid w:val="1EC029D2"/>
    <w:rsid w:val="1ECE6192"/>
    <w:rsid w:val="1EF83A1C"/>
    <w:rsid w:val="1EFD3661"/>
    <w:rsid w:val="1F1D16D5"/>
    <w:rsid w:val="1F2D6B7B"/>
    <w:rsid w:val="1F355C3B"/>
    <w:rsid w:val="1F3F164B"/>
    <w:rsid w:val="1F4E188E"/>
    <w:rsid w:val="1F62533A"/>
    <w:rsid w:val="1FA03A15"/>
    <w:rsid w:val="1FB43DE7"/>
    <w:rsid w:val="1FD47FE6"/>
    <w:rsid w:val="1FE21E53"/>
    <w:rsid w:val="1FE6715B"/>
    <w:rsid w:val="20063396"/>
    <w:rsid w:val="200858CB"/>
    <w:rsid w:val="201B5C14"/>
    <w:rsid w:val="20586E69"/>
    <w:rsid w:val="2075005A"/>
    <w:rsid w:val="207D508E"/>
    <w:rsid w:val="2091237A"/>
    <w:rsid w:val="20C246A2"/>
    <w:rsid w:val="20DD55C0"/>
    <w:rsid w:val="21115269"/>
    <w:rsid w:val="21143EEB"/>
    <w:rsid w:val="212960DF"/>
    <w:rsid w:val="215F7D83"/>
    <w:rsid w:val="216058A9"/>
    <w:rsid w:val="216B6728"/>
    <w:rsid w:val="216F61A2"/>
    <w:rsid w:val="21AC4DEE"/>
    <w:rsid w:val="21B56D66"/>
    <w:rsid w:val="21D960BA"/>
    <w:rsid w:val="21F91F85"/>
    <w:rsid w:val="220F27C6"/>
    <w:rsid w:val="221E379A"/>
    <w:rsid w:val="22574023"/>
    <w:rsid w:val="22661D7D"/>
    <w:rsid w:val="22680EB9"/>
    <w:rsid w:val="22857CBD"/>
    <w:rsid w:val="22AC6FF8"/>
    <w:rsid w:val="22C40C26"/>
    <w:rsid w:val="22CA56D0"/>
    <w:rsid w:val="22EB6D77"/>
    <w:rsid w:val="23051A6C"/>
    <w:rsid w:val="230C268E"/>
    <w:rsid w:val="23150EA3"/>
    <w:rsid w:val="232F704F"/>
    <w:rsid w:val="233139A1"/>
    <w:rsid w:val="23377209"/>
    <w:rsid w:val="234B1802"/>
    <w:rsid w:val="234E6033"/>
    <w:rsid w:val="235338EE"/>
    <w:rsid w:val="23641839"/>
    <w:rsid w:val="23642CA1"/>
    <w:rsid w:val="236C4BE8"/>
    <w:rsid w:val="238C73FB"/>
    <w:rsid w:val="239D1036"/>
    <w:rsid w:val="23A423C5"/>
    <w:rsid w:val="23B433BE"/>
    <w:rsid w:val="23C24FF6"/>
    <w:rsid w:val="23C82A49"/>
    <w:rsid w:val="23D83735"/>
    <w:rsid w:val="23FD09B5"/>
    <w:rsid w:val="24097D2E"/>
    <w:rsid w:val="24114817"/>
    <w:rsid w:val="242552B4"/>
    <w:rsid w:val="242C086E"/>
    <w:rsid w:val="245C53B8"/>
    <w:rsid w:val="24727DCD"/>
    <w:rsid w:val="2475379B"/>
    <w:rsid w:val="247C23EF"/>
    <w:rsid w:val="24924B35"/>
    <w:rsid w:val="249266C1"/>
    <w:rsid w:val="24BB5C18"/>
    <w:rsid w:val="24C525F3"/>
    <w:rsid w:val="24ED0FDA"/>
    <w:rsid w:val="24F13D36"/>
    <w:rsid w:val="24F904EE"/>
    <w:rsid w:val="250749B9"/>
    <w:rsid w:val="25083BC6"/>
    <w:rsid w:val="25113A8A"/>
    <w:rsid w:val="259D3570"/>
    <w:rsid w:val="25A0096A"/>
    <w:rsid w:val="25C97EC1"/>
    <w:rsid w:val="25DA29CD"/>
    <w:rsid w:val="25E62821"/>
    <w:rsid w:val="25F72C80"/>
    <w:rsid w:val="25F807A6"/>
    <w:rsid w:val="25FF7D86"/>
    <w:rsid w:val="26106FEB"/>
    <w:rsid w:val="261F21D6"/>
    <w:rsid w:val="262275D1"/>
    <w:rsid w:val="2627444A"/>
    <w:rsid w:val="262877A1"/>
    <w:rsid w:val="263A31D7"/>
    <w:rsid w:val="2644086F"/>
    <w:rsid w:val="265C6F87"/>
    <w:rsid w:val="265E685B"/>
    <w:rsid w:val="265F6DD3"/>
    <w:rsid w:val="266A718D"/>
    <w:rsid w:val="267E0CAB"/>
    <w:rsid w:val="26832765"/>
    <w:rsid w:val="269C55D5"/>
    <w:rsid w:val="26A34BB6"/>
    <w:rsid w:val="26A54E2B"/>
    <w:rsid w:val="26BE554B"/>
    <w:rsid w:val="26D1474D"/>
    <w:rsid w:val="26EB6D8A"/>
    <w:rsid w:val="26F45291"/>
    <w:rsid w:val="26FB054E"/>
    <w:rsid w:val="27035654"/>
    <w:rsid w:val="27175F47"/>
    <w:rsid w:val="271A2687"/>
    <w:rsid w:val="277D5407"/>
    <w:rsid w:val="27934C2A"/>
    <w:rsid w:val="27A97FAA"/>
    <w:rsid w:val="27CD5B6C"/>
    <w:rsid w:val="27E2526A"/>
    <w:rsid w:val="28074CD0"/>
    <w:rsid w:val="281713B7"/>
    <w:rsid w:val="28201DDD"/>
    <w:rsid w:val="28245FDC"/>
    <w:rsid w:val="284E1860"/>
    <w:rsid w:val="285443B9"/>
    <w:rsid w:val="28577A06"/>
    <w:rsid w:val="285C501C"/>
    <w:rsid w:val="285F4B0C"/>
    <w:rsid w:val="286260D0"/>
    <w:rsid w:val="28717685"/>
    <w:rsid w:val="287700A8"/>
    <w:rsid w:val="289D2EA6"/>
    <w:rsid w:val="289E4DC5"/>
    <w:rsid w:val="28B210E0"/>
    <w:rsid w:val="28BC1F5F"/>
    <w:rsid w:val="28E219C5"/>
    <w:rsid w:val="28ED036A"/>
    <w:rsid w:val="28EE5D32"/>
    <w:rsid w:val="29266E45"/>
    <w:rsid w:val="292F0CB1"/>
    <w:rsid w:val="2966287A"/>
    <w:rsid w:val="2967011C"/>
    <w:rsid w:val="2976210D"/>
    <w:rsid w:val="297F5086"/>
    <w:rsid w:val="298C1931"/>
    <w:rsid w:val="29AF018D"/>
    <w:rsid w:val="29BC1436"/>
    <w:rsid w:val="29FC5CA5"/>
    <w:rsid w:val="29FC6AB7"/>
    <w:rsid w:val="2A297180"/>
    <w:rsid w:val="2A3362C9"/>
    <w:rsid w:val="2A677CA8"/>
    <w:rsid w:val="2A693A20"/>
    <w:rsid w:val="2A7B4688"/>
    <w:rsid w:val="2A944F41"/>
    <w:rsid w:val="2AA333D6"/>
    <w:rsid w:val="2AB033FD"/>
    <w:rsid w:val="2AB51284"/>
    <w:rsid w:val="2ACA2711"/>
    <w:rsid w:val="2AD96DF8"/>
    <w:rsid w:val="2AE15CAC"/>
    <w:rsid w:val="2AE412F9"/>
    <w:rsid w:val="2AF9510D"/>
    <w:rsid w:val="2AFE685E"/>
    <w:rsid w:val="2B057BED"/>
    <w:rsid w:val="2B1638C0"/>
    <w:rsid w:val="2B2A31B0"/>
    <w:rsid w:val="2B522816"/>
    <w:rsid w:val="2B5E554F"/>
    <w:rsid w:val="2B743B35"/>
    <w:rsid w:val="2B7B1C5D"/>
    <w:rsid w:val="2B7F0A82"/>
    <w:rsid w:val="2B9C4425"/>
    <w:rsid w:val="2BAD6E9E"/>
    <w:rsid w:val="2BC04D0F"/>
    <w:rsid w:val="2BC96E6C"/>
    <w:rsid w:val="2BCB432A"/>
    <w:rsid w:val="2BE27BFB"/>
    <w:rsid w:val="2BEB2B39"/>
    <w:rsid w:val="2BF57C61"/>
    <w:rsid w:val="2C193490"/>
    <w:rsid w:val="2C7516CF"/>
    <w:rsid w:val="2C83684A"/>
    <w:rsid w:val="2CAD22EA"/>
    <w:rsid w:val="2CAF6062"/>
    <w:rsid w:val="2CCB09C2"/>
    <w:rsid w:val="2D0D699F"/>
    <w:rsid w:val="2D44132A"/>
    <w:rsid w:val="2D5545BB"/>
    <w:rsid w:val="2D744BB6"/>
    <w:rsid w:val="2D8D7A26"/>
    <w:rsid w:val="2D99461C"/>
    <w:rsid w:val="2DE57862"/>
    <w:rsid w:val="2DE92B5C"/>
    <w:rsid w:val="2DF53F49"/>
    <w:rsid w:val="2DF857E7"/>
    <w:rsid w:val="2E141EF5"/>
    <w:rsid w:val="2E1C0CDE"/>
    <w:rsid w:val="2E2E2FB7"/>
    <w:rsid w:val="2E76495E"/>
    <w:rsid w:val="2EA77D42"/>
    <w:rsid w:val="2EBD0BF7"/>
    <w:rsid w:val="2EC13E2B"/>
    <w:rsid w:val="2EDA6C9B"/>
    <w:rsid w:val="2EE27003"/>
    <w:rsid w:val="2EEE2746"/>
    <w:rsid w:val="2EF61E3B"/>
    <w:rsid w:val="2EFA733D"/>
    <w:rsid w:val="2F070291"/>
    <w:rsid w:val="2F206FC8"/>
    <w:rsid w:val="2F2919D0"/>
    <w:rsid w:val="2F2B1BEC"/>
    <w:rsid w:val="2F4D1B62"/>
    <w:rsid w:val="2F5C5004"/>
    <w:rsid w:val="2F6600E8"/>
    <w:rsid w:val="2F740E9D"/>
    <w:rsid w:val="2F792957"/>
    <w:rsid w:val="2F8E4C3D"/>
    <w:rsid w:val="2FE57FED"/>
    <w:rsid w:val="300264A9"/>
    <w:rsid w:val="30073ABF"/>
    <w:rsid w:val="301663F8"/>
    <w:rsid w:val="301A4941"/>
    <w:rsid w:val="30234671"/>
    <w:rsid w:val="303B5E5F"/>
    <w:rsid w:val="304E602C"/>
    <w:rsid w:val="307750E9"/>
    <w:rsid w:val="307E02EE"/>
    <w:rsid w:val="308A7671"/>
    <w:rsid w:val="30C16364"/>
    <w:rsid w:val="31411253"/>
    <w:rsid w:val="31496359"/>
    <w:rsid w:val="315C608D"/>
    <w:rsid w:val="31670775"/>
    <w:rsid w:val="31772EC7"/>
    <w:rsid w:val="31C559E0"/>
    <w:rsid w:val="31DC1E59"/>
    <w:rsid w:val="31E16592"/>
    <w:rsid w:val="31E87920"/>
    <w:rsid w:val="322272D6"/>
    <w:rsid w:val="3239017C"/>
    <w:rsid w:val="326835EA"/>
    <w:rsid w:val="32870EE7"/>
    <w:rsid w:val="32957074"/>
    <w:rsid w:val="32B84860"/>
    <w:rsid w:val="32D061DF"/>
    <w:rsid w:val="32DC7485"/>
    <w:rsid w:val="32DF6F75"/>
    <w:rsid w:val="33042538"/>
    <w:rsid w:val="33062754"/>
    <w:rsid w:val="3315547B"/>
    <w:rsid w:val="333B6864"/>
    <w:rsid w:val="333F7A14"/>
    <w:rsid w:val="33462B51"/>
    <w:rsid w:val="33473C90"/>
    <w:rsid w:val="33482D6D"/>
    <w:rsid w:val="33680D19"/>
    <w:rsid w:val="337A28D1"/>
    <w:rsid w:val="33900270"/>
    <w:rsid w:val="33B90CDE"/>
    <w:rsid w:val="33CE077E"/>
    <w:rsid w:val="33E16D1D"/>
    <w:rsid w:val="33E365F1"/>
    <w:rsid w:val="33F425AD"/>
    <w:rsid w:val="33F46A50"/>
    <w:rsid w:val="34014CC9"/>
    <w:rsid w:val="34241007"/>
    <w:rsid w:val="3459484B"/>
    <w:rsid w:val="346D235F"/>
    <w:rsid w:val="3486657B"/>
    <w:rsid w:val="34883FF5"/>
    <w:rsid w:val="34B80537"/>
    <w:rsid w:val="34C53F49"/>
    <w:rsid w:val="34C75F13"/>
    <w:rsid w:val="34DF14AF"/>
    <w:rsid w:val="34EB1511"/>
    <w:rsid w:val="356279EA"/>
    <w:rsid w:val="356B4AF0"/>
    <w:rsid w:val="3578720D"/>
    <w:rsid w:val="357F385A"/>
    <w:rsid w:val="35812566"/>
    <w:rsid w:val="35911EBE"/>
    <w:rsid w:val="35943F42"/>
    <w:rsid w:val="35A36225"/>
    <w:rsid w:val="35B564C8"/>
    <w:rsid w:val="35EB5C31"/>
    <w:rsid w:val="35F920FC"/>
    <w:rsid w:val="35FF348B"/>
    <w:rsid w:val="36546D7B"/>
    <w:rsid w:val="366E2AEA"/>
    <w:rsid w:val="368B7A85"/>
    <w:rsid w:val="369074A8"/>
    <w:rsid w:val="36A8755C"/>
    <w:rsid w:val="36C7044C"/>
    <w:rsid w:val="36E03089"/>
    <w:rsid w:val="36E42DAC"/>
    <w:rsid w:val="3715740A"/>
    <w:rsid w:val="372E63B7"/>
    <w:rsid w:val="37393FAF"/>
    <w:rsid w:val="37477837"/>
    <w:rsid w:val="37585548"/>
    <w:rsid w:val="376E6B1A"/>
    <w:rsid w:val="37976071"/>
    <w:rsid w:val="37A60062"/>
    <w:rsid w:val="37D56B99"/>
    <w:rsid w:val="37D95912"/>
    <w:rsid w:val="3809622D"/>
    <w:rsid w:val="3830291F"/>
    <w:rsid w:val="3845787B"/>
    <w:rsid w:val="38602906"/>
    <w:rsid w:val="38673C95"/>
    <w:rsid w:val="386C3059"/>
    <w:rsid w:val="38723526"/>
    <w:rsid w:val="38767A34"/>
    <w:rsid w:val="38797153"/>
    <w:rsid w:val="389A7DCB"/>
    <w:rsid w:val="38B026D3"/>
    <w:rsid w:val="38F1355F"/>
    <w:rsid w:val="391B682D"/>
    <w:rsid w:val="391D07F7"/>
    <w:rsid w:val="3934372C"/>
    <w:rsid w:val="39465791"/>
    <w:rsid w:val="39475874"/>
    <w:rsid w:val="39491C4D"/>
    <w:rsid w:val="395957FA"/>
    <w:rsid w:val="395A7356"/>
    <w:rsid w:val="397F6DBC"/>
    <w:rsid w:val="39857BC6"/>
    <w:rsid w:val="3986639D"/>
    <w:rsid w:val="39B43BAD"/>
    <w:rsid w:val="39B50A30"/>
    <w:rsid w:val="39D864CC"/>
    <w:rsid w:val="39E6545F"/>
    <w:rsid w:val="3A157721"/>
    <w:rsid w:val="3A1A6F6B"/>
    <w:rsid w:val="3A2B2AA0"/>
    <w:rsid w:val="3A345DF9"/>
    <w:rsid w:val="3A3C208A"/>
    <w:rsid w:val="3A612966"/>
    <w:rsid w:val="3A6E42C2"/>
    <w:rsid w:val="3A7461F5"/>
    <w:rsid w:val="3A7F298B"/>
    <w:rsid w:val="3AB94550"/>
    <w:rsid w:val="3AD924FC"/>
    <w:rsid w:val="3ADD1E2D"/>
    <w:rsid w:val="3AFA0DF0"/>
    <w:rsid w:val="3B091033"/>
    <w:rsid w:val="3B142FA6"/>
    <w:rsid w:val="3B1D56B7"/>
    <w:rsid w:val="3B457B92"/>
    <w:rsid w:val="3B4C1645"/>
    <w:rsid w:val="3B693880"/>
    <w:rsid w:val="3B6C2ED8"/>
    <w:rsid w:val="3B732135"/>
    <w:rsid w:val="3B762441"/>
    <w:rsid w:val="3B8E439E"/>
    <w:rsid w:val="3B914B85"/>
    <w:rsid w:val="3BA945C4"/>
    <w:rsid w:val="3BC46AD6"/>
    <w:rsid w:val="3BD72431"/>
    <w:rsid w:val="3BE81326"/>
    <w:rsid w:val="3C1A1E8D"/>
    <w:rsid w:val="3C5462DE"/>
    <w:rsid w:val="3C5E0F0B"/>
    <w:rsid w:val="3C8B4543"/>
    <w:rsid w:val="3CA32DC2"/>
    <w:rsid w:val="3CD039A7"/>
    <w:rsid w:val="3CFF05C0"/>
    <w:rsid w:val="3D2D231C"/>
    <w:rsid w:val="3D483969"/>
    <w:rsid w:val="3D4D280F"/>
    <w:rsid w:val="3D6C7658"/>
    <w:rsid w:val="3D726F28"/>
    <w:rsid w:val="3D733800"/>
    <w:rsid w:val="3D770ECE"/>
    <w:rsid w:val="3D951103"/>
    <w:rsid w:val="3DBB238D"/>
    <w:rsid w:val="3DC94AAA"/>
    <w:rsid w:val="3DD11BB1"/>
    <w:rsid w:val="3DD67A51"/>
    <w:rsid w:val="3E0C2BE9"/>
    <w:rsid w:val="3E1C6D24"/>
    <w:rsid w:val="3E210442"/>
    <w:rsid w:val="3E452148"/>
    <w:rsid w:val="3E5C2012"/>
    <w:rsid w:val="3E6F09BC"/>
    <w:rsid w:val="3E742C68"/>
    <w:rsid w:val="3E9055C8"/>
    <w:rsid w:val="3EBA2645"/>
    <w:rsid w:val="3ED74FA5"/>
    <w:rsid w:val="3EE55913"/>
    <w:rsid w:val="3F0538C0"/>
    <w:rsid w:val="3F19380F"/>
    <w:rsid w:val="3F2F4DE1"/>
    <w:rsid w:val="3F404BF2"/>
    <w:rsid w:val="3F4E2E5A"/>
    <w:rsid w:val="3F5B3E28"/>
    <w:rsid w:val="3F62103F"/>
    <w:rsid w:val="3F771DF1"/>
    <w:rsid w:val="3F7A2500"/>
    <w:rsid w:val="3F8844F1"/>
    <w:rsid w:val="3F9B4224"/>
    <w:rsid w:val="3FD55988"/>
    <w:rsid w:val="3FF12096"/>
    <w:rsid w:val="40233DAC"/>
    <w:rsid w:val="40302446"/>
    <w:rsid w:val="403F2E01"/>
    <w:rsid w:val="40460634"/>
    <w:rsid w:val="40610FCA"/>
    <w:rsid w:val="40750F19"/>
    <w:rsid w:val="407A208B"/>
    <w:rsid w:val="409841D0"/>
    <w:rsid w:val="40B03CFF"/>
    <w:rsid w:val="40EF187C"/>
    <w:rsid w:val="4110479E"/>
    <w:rsid w:val="41281AE7"/>
    <w:rsid w:val="41377F7D"/>
    <w:rsid w:val="413B5CBF"/>
    <w:rsid w:val="41597EF3"/>
    <w:rsid w:val="415D5C35"/>
    <w:rsid w:val="416F7716"/>
    <w:rsid w:val="41727207"/>
    <w:rsid w:val="41764AAD"/>
    <w:rsid w:val="41780CC1"/>
    <w:rsid w:val="41A25D3E"/>
    <w:rsid w:val="41FE06F6"/>
    <w:rsid w:val="42154762"/>
    <w:rsid w:val="421A0237"/>
    <w:rsid w:val="4238004F"/>
    <w:rsid w:val="42537038"/>
    <w:rsid w:val="425F20E6"/>
    <w:rsid w:val="426B25D4"/>
    <w:rsid w:val="42701998"/>
    <w:rsid w:val="42772400"/>
    <w:rsid w:val="427C658F"/>
    <w:rsid w:val="42912467"/>
    <w:rsid w:val="42A258CA"/>
    <w:rsid w:val="42AA571A"/>
    <w:rsid w:val="42B035B7"/>
    <w:rsid w:val="42C6780A"/>
    <w:rsid w:val="42D279B2"/>
    <w:rsid w:val="42E569DC"/>
    <w:rsid w:val="42EB2EA6"/>
    <w:rsid w:val="42FA74B4"/>
    <w:rsid w:val="43042B4D"/>
    <w:rsid w:val="43370708"/>
    <w:rsid w:val="434B37A3"/>
    <w:rsid w:val="434D7F2B"/>
    <w:rsid w:val="439C5187"/>
    <w:rsid w:val="43AC2EA4"/>
    <w:rsid w:val="43CA50D8"/>
    <w:rsid w:val="43CD6976"/>
    <w:rsid w:val="44004F9E"/>
    <w:rsid w:val="44370987"/>
    <w:rsid w:val="443F1332"/>
    <w:rsid w:val="44623562"/>
    <w:rsid w:val="447F12D1"/>
    <w:rsid w:val="4488544E"/>
    <w:rsid w:val="44A202C8"/>
    <w:rsid w:val="44D60720"/>
    <w:rsid w:val="44DD7BA9"/>
    <w:rsid w:val="44E161CD"/>
    <w:rsid w:val="44E16B7D"/>
    <w:rsid w:val="44E977E0"/>
    <w:rsid w:val="44ED72D0"/>
    <w:rsid w:val="45215C6A"/>
    <w:rsid w:val="452D4692"/>
    <w:rsid w:val="45380729"/>
    <w:rsid w:val="45392EB3"/>
    <w:rsid w:val="453F6462"/>
    <w:rsid w:val="45427F00"/>
    <w:rsid w:val="45442C68"/>
    <w:rsid w:val="45600629"/>
    <w:rsid w:val="456946C1"/>
    <w:rsid w:val="45795008"/>
    <w:rsid w:val="458A2D71"/>
    <w:rsid w:val="45A007E6"/>
    <w:rsid w:val="45A83F90"/>
    <w:rsid w:val="45C02678"/>
    <w:rsid w:val="45C53DA9"/>
    <w:rsid w:val="45D95F56"/>
    <w:rsid w:val="45E00BE3"/>
    <w:rsid w:val="45E76349"/>
    <w:rsid w:val="4609638B"/>
    <w:rsid w:val="46274A64"/>
    <w:rsid w:val="463D4287"/>
    <w:rsid w:val="46496788"/>
    <w:rsid w:val="4651388E"/>
    <w:rsid w:val="465E3FFD"/>
    <w:rsid w:val="4669507C"/>
    <w:rsid w:val="4678706D"/>
    <w:rsid w:val="46893028"/>
    <w:rsid w:val="468B4FF2"/>
    <w:rsid w:val="46AE4783"/>
    <w:rsid w:val="46BB51AC"/>
    <w:rsid w:val="46CB475F"/>
    <w:rsid w:val="46CE5819"/>
    <w:rsid w:val="46D04276"/>
    <w:rsid w:val="46DA5517"/>
    <w:rsid w:val="46DC0334"/>
    <w:rsid w:val="46E14C12"/>
    <w:rsid w:val="46E82445"/>
    <w:rsid w:val="46ED7A5B"/>
    <w:rsid w:val="46FF153C"/>
    <w:rsid w:val="471825FE"/>
    <w:rsid w:val="47190850"/>
    <w:rsid w:val="473078B6"/>
    <w:rsid w:val="47387613"/>
    <w:rsid w:val="477E6905"/>
    <w:rsid w:val="47947ED7"/>
    <w:rsid w:val="47DB78B4"/>
    <w:rsid w:val="47DD4B6F"/>
    <w:rsid w:val="47DF02DB"/>
    <w:rsid w:val="47E90EB7"/>
    <w:rsid w:val="48217BBD"/>
    <w:rsid w:val="48260B79"/>
    <w:rsid w:val="48345B73"/>
    <w:rsid w:val="483F0956"/>
    <w:rsid w:val="48691363"/>
    <w:rsid w:val="487970CD"/>
    <w:rsid w:val="488175D2"/>
    <w:rsid w:val="488F069E"/>
    <w:rsid w:val="48914416"/>
    <w:rsid w:val="48A00AFD"/>
    <w:rsid w:val="48A21BAE"/>
    <w:rsid w:val="48A91760"/>
    <w:rsid w:val="48B23494"/>
    <w:rsid w:val="48B9571B"/>
    <w:rsid w:val="48C4659A"/>
    <w:rsid w:val="48D1402E"/>
    <w:rsid w:val="48EC3D42"/>
    <w:rsid w:val="48F018C7"/>
    <w:rsid w:val="48F35A09"/>
    <w:rsid w:val="48F63D0F"/>
    <w:rsid w:val="48F84495"/>
    <w:rsid w:val="49033566"/>
    <w:rsid w:val="49064E04"/>
    <w:rsid w:val="49261002"/>
    <w:rsid w:val="49290AF3"/>
    <w:rsid w:val="4940280E"/>
    <w:rsid w:val="49A24C90"/>
    <w:rsid w:val="49A62143"/>
    <w:rsid w:val="49C36851"/>
    <w:rsid w:val="49D934E8"/>
    <w:rsid w:val="4A0F5F3A"/>
    <w:rsid w:val="4A2E6B18"/>
    <w:rsid w:val="4A30730E"/>
    <w:rsid w:val="4A317C5F"/>
    <w:rsid w:val="4A3B0ADD"/>
    <w:rsid w:val="4A6350E7"/>
    <w:rsid w:val="4A644A00"/>
    <w:rsid w:val="4A857FAB"/>
    <w:rsid w:val="4A91694F"/>
    <w:rsid w:val="4A9D70A2"/>
    <w:rsid w:val="4AA541A9"/>
    <w:rsid w:val="4ABB39CC"/>
    <w:rsid w:val="4ACA0C9B"/>
    <w:rsid w:val="4ACA350A"/>
    <w:rsid w:val="4B1732F9"/>
    <w:rsid w:val="4B197217"/>
    <w:rsid w:val="4B1F3F5B"/>
    <w:rsid w:val="4B5F652E"/>
    <w:rsid w:val="4B780537"/>
    <w:rsid w:val="4BA17066"/>
    <w:rsid w:val="4BBE3B18"/>
    <w:rsid w:val="4BEF3BBD"/>
    <w:rsid w:val="4BF278C2"/>
    <w:rsid w:val="4BFA2BBE"/>
    <w:rsid w:val="4C033F0F"/>
    <w:rsid w:val="4C1C3ABC"/>
    <w:rsid w:val="4C341C88"/>
    <w:rsid w:val="4C4B0D80"/>
    <w:rsid w:val="4C52210E"/>
    <w:rsid w:val="4C5B0FC3"/>
    <w:rsid w:val="4C8D7EFA"/>
    <w:rsid w:val="4CA3296A"/>
    <w:rsid w:val="4D471547"/>
    <w:rsid w:val="4D4F59B1"/>
    <w:rsid w:val="4D5810F1"/>
    <w:rsid w:val="4D761E2D"/>
    <w:rsid w:val="4D7E765F"/>
    <w:rsid w:val="4DA22C22"/>
    <w:rsid w:val="4DAF005E"/>
    <w:rsid w:val="4DD92AE7"/>
    <w:rsid w:val="4DD94895"/>
    <w:rsid w:val="4E231FB4"/>
    <w:rsid w:val="4E577EB0"/>
    <w:rsid w:val="4E8D5680"/>
    <w:rsid w:val="4E92001E"/>
    <w:rsid w:val="4EBA5AD9"/>
    <w:rsid w:val="4EE5726A"/>
    <w:rsid w:val="4EFB083B"/>
    <w:rsid w:val="4F11005F"/>
    <w:rsid w:val="4F310701"/>
    <w:rsid w:val="4F3D684D"/>
    <w:rsid w:val="4F451558"/>
    <w:rsid w:val="4F530677"/>
    <w:rsid w:val="4F5421EB"/>
    <w:rsid w:val="4F6665FD"/>
    <w:rsid w:val="4F6B3C13"/>
    <w:rsid w:val="4F701229"/>
    <w:rsid w:val="4FEC63D6"/>
    <w:rsid w:val="4FEE03A0"/>
    <w:rsid w:val="4FFC08D3"/>
    <w:rsid w:val="50267B3A"/>
    <w:rsid w:val="505A77E4"/>
    <w:rsid w:val="506B19F1"/>
    <w:rsid w:val="50777DA5"/>
    <w:rsid w:val="508A1E77"/>
    <w:rsid w:val="50DA4AAB"/>
    <w:rsid w:val="50FE0AB7"/>
    <w:rsid w:val="51260D9A"/>
    <w:rsid w:val="512F4DEF"/>
    <w:rsid w:val="514069D9"/>
    <w:rsid w:val="514C35D0"/>
    <w:rsid w:val="5156444F"/>
    <w:rsid w:val="515C635B"/>
    <w:rsid w:val="51612D2A"/>
    <w:rsid w:val="51673F9D"/>
    <w:rsid w:val="51840FBC"/>
    <w:rsid w:val="51905BB3"/>
    <w:rsid w:val="51A62DB4"/>
    <w:rsid w:val="51B66C9C"/>
    <w:rsid w:val="51B90429"/>
    <w:rsid w:val="51C80E3D"/>
    <w:rsid w:val="51DD247A"/>
    <w:rsid w:val="52137B2E"/>
    <w:rsid w:val="523E170D"/>
    <w:rsid w:val="524A3FB4"/>
    <w:rsid w:val="525941F7"/>
    <w:rsid w:val="526D0EDD"/>
    <w:rsid w:val="5277467D"/>
    <w:rsid w:val="529B480F"/>
    <w:rsid w:val="52FB705C"/>
    <w:rsid w:val="52FE2004"/>
    <w:rsid w:val="53051781"/>
    <w:rsid w:val="53191231"/>
    <w:rsid w:val="531B76FE"/>
    <w:rsid w:val="53455B8C"/>
    <w:rsid w:val="537D2167"/>
    <w:rsid w:val="538B06C2"/>
    <w:rsid w:val="53AE0572"/>
    <w:rsid w:val="53C71634"/>
    <w:rsid w:val="53C953AC"/>
    <w:rsid w:val="53F569E1"/>
    <w:rsid w:val="53FA37B7"/>
    <w:rsid w:val="541A513D"/>
    <w:rsid w:val="544669FD"/>
    <w:rsid w:val="54694499"/>
    <w:rsid w:val="5473145B"/>
    <w:rsid w:val="54783EDD"/>
    <w:rsid w:val="547A21DC"/>
    <w:rsid w:val="548A4B3B"/>
    <w:rsid w:val="54971960"/>
    <w:rsid w:val="549C32EC"/>
    <w:rsid w:val="54AF45A2"/>
    <w:rsid w:val="54B71E75"/>
    <w:rsid w:val="550B34E2"/>
    <w:rsid w:val="55342CF9"/>
    <w:rsid w:val="55472A2C"/>
    <w:rsid w:val="55552CA7"/>
    <w:rsid w:val="555962BC"/>
    <w:rsid w:val="555F33DA"/>
    <w:rsid w:val="556A04C9"/>
    <w:rsid w:val="5572737D"/>
    <w:rsid w:val="5585142C"/>
    <w:rsid w:val="55867015"/>
    <w:rsid w:val="559463C5"/>
    <w:rsid w:val="55CB40D8"/>
    <w:rsid w:val="55D056FB"/>
    <w:rsid w:val="55D15629"/>
    <w:rsid w:val="56187F25"/>
    <w:rsid w:val="56252D00"/>
    <w:rsid w:val="5627460C"/>
    <w:rsid w:val="565076BF"/>
    <w:rsid w:val="567A473C"/>
    <w:rsid w:val="56901EE1"/>
    <w:rsid w:val="56AB2B47"/>
    <w:rsid w:val="56D227CA"/>
    <w:rsid w:val="56DF0A43"/>
    <w:rsid w:val="56E24AF6"/>
    <w:rsid w:val="56F24C1A"/>
    <w:rsid w:val="56F40992"/>
    <w:rsid w:val="56F709D4"/>
    <w:rsid w:val="57022448"/>
    <w:rsid w:val="570F757A"/>
    <w:rsid w:val="574216FD"/>
    <w:rsid w:val="575006E4"/>
    <w:rsid w:val="575E405D"/>
    <w:rsid w:val="57641172"/>
    <w:rsid w:val="57A16003"/>
    <w:rsid w:val="57C2283E"/>
    <w:rsid w:val="57C32E20"/>
    <w:rsid w:val="57C93FD3"/>
    <w:rsid w:val="57D458B4"/>
    <w:rsid w:val="57E23875"/>
    <w:rsid w:val="57FB18AC"/>
    <w:rsid w:val="580544D9"/>
    <w:rsid w:val="580E7831"/>
    <w:rsid w:val="58283E30"/>
    <w:rsid w:val="582C5F09"/>
    <w:rsid w:val="58393B12"/>
    <w:rsid w:val="587D10C9"/>
    <w:rsid w:val="58825FE5"/>
    <w:rsid w:val="58920462"/>
    <w:rsid w:val="58B505BA"/>
    <w:rsid w:val="58D73487"/>
    <w:rsid w:val="59143DC5"/>
    <w:rsid w:val="59203846"/>
    <w:rsid w:val="59271254"/>
    <w:rsid w:val="592B4413"/>
    <w:rsid w:val="592B7F6F"/>
    <w:rsid w:val="59407EBE"/>
    <w:rsid w:val="59480B21"/>
    <w:rsid w:val="594A2AEB"/>
    <w:rsid w:val="595B6F1C"/>
    <w:rsid w:val="595D02D6"/>
    <w:rsid w:val="596C1D24"/>
    <w:rsid w:val="597332D6"/>
    <w:rsid w:val="598403E1"/>
    <w:rsid w:val="598F7559"/>
    <w:rsid w:val="59BD32BD"/>
    <w:rsid w:val="59E7218D"/>
    <w:rsid w:val="5A0A227A"/>
    <w:rsid w:val="5A2C7AC3"/>
    <w:rsid w:val="5A2F1CE1"/>
    <w:rsid w:val="5A3F0750"/>
    <w:rsid w:val="5A405C9C"/>
    <w:rsid w:val="5A426002"/>
    <w:rsid w:val="5A601E9A"/>
    <w:rsid w:val="5A7D0C9E"/>
    <w:rsid w:val="5A865020"/>
    <w:rsid w:val="5A8C2C8F"/>
    <w:rsid w:val="5AA1673B"/>
    <w:rsid w:val="5AAA6A9D"/>
    <w:rsid w:val="5AAB2F06"/>
    <w:rsid w:val="5AD40D09"/>
    <w:rsid w:val="5ADD34EB"/>
    <w:rsid w:val="5AF0321E"/>
    <w:rsid w:val="5AF26F96"/>
    <w:rsid w:val="5AFE3B8D"/>
    <w:rsid w:val="5B221BFF"/>
    <w:rsid w:val="5B2D02A9"/>
    <w:rsid w:val="5B4639F6"/>
    <w:rsid w:val="5B4E6197"/>
    <w:rsid w:val="5B5C2F18"/>
    <w:rsid w:val="5B715831"/>
    <w:rsid w:val="5B8322E4"/>
    <w:rsid w:val="5BAD1C01"/>
    <w:rsid w:val="5BBC1352"/>
    <w:rsid w:val="5BC628BF"/>
    <w:rsid w:val="5BD5171E"/>
    <w:rsid w:val="5C1178F0"/>
    <w:rsid w:val="5C125416"/>
    <w:rsid w:val="5C1617FC"/>
    <w:rsid w:val="5C2238AB"/>
    <w:rsid w:val="5C357C0E"/>
    <w:rsid w:val="5C5E7E8A"/>
    <w:rsid w:val="5C6914DA"/>
    <w:rsid w:val="5C8E7193"/>
    <w:rsid w:val="5C9F314E"/>
    <w:rsid w:val="5CA95E04"/>
    <w:rsid w:val="5CAE6959"/>
    <w:rsid w:val="5CC864AF"/>
    <w:rsid w:val="5CCC3817"/>
    <w:rsid w:val="5CDC2BE2"/>
    <w:rsid w:val="5CE66DEE"/>
    <w:rsid w:val="5CEE5729"/>
    <w:rsid w:val="5D083226"/>
    <w:rsid w:val="5D1C479E"/>
    <w:rsid w:val="5D4A130C"/>
    <w:rsid w:val="5D500B54"/>
    <w:rsid w:val="5D845405"/>
    <w:rsid w:val="5DAF0260"/>
    <w:rsid w:val="5DE11544"/>
    <w:rsid w:val="5DE21BBC"/>
    <w:rsid w:val="5DE3706A"/>
    <w:rsid w:val="5DE60909"/>
    <w:rsid w:val="5E1176F0"/>
    <w:rsid w:val="5E3478C6"/>
    <w:rsid w:val="5E3E6996"/>
    <w:rsid w:val="5E517D4A"/>
    <w:rsid w:val="5E562092"/>
    <w:rsid w:val="5E631F59"/>
    <w:rsid w:val="5E6C426B"/>
    <w:rsid w:val="5E897C12"/>
    <w:rsid w:val="5E8A398A"/>
    <w:rsid w:val="5E9D21D9"/>
    <w:rsid w:val="5EB93721"/>
    <w:rsid w:val="5EBF1374"/>
    <w:rsid w:val="5EC96260"/>
    <w:rsid w:val="5ED95E56"/>
    <w:rsid w:val="5EFA0B0F"/>
    <w:rsid w:val="5EFD76EB"/>
    <w:rsid w:val="5F0674B4"/>
    <w:rsid w:val="5F135787"/>
    <w:rsid w:val="5F137C63"/>
    <w:rsid w:val="5F223BC2"/>
    <w:rsid w:val="5F661D01"/>
    <w:rsid w:val="5F69359F"/>
    <w:rsid w:val="5F8102CE"/>
    <w:rsid w:val="5F8108E9"/>
    <w:rsid w:val="5F9279D7"/>
    <w:rsid w:val="5F9F3465"/>
    <w:rsid w:val="5FC07E46"/>
    <w:rsid w:val="5FCF5AF8"/>
    <w:rsid w:val="5FD30BDE"/>
    <w:rsid w:val="60197C17"/>
    <w:rsid w:val="602C2EFC"/>
    <w:rsid w:val="602C35D0"/>
    <w:rsid w:val="602F021C"/>
    <w:rsid w:val="60432042"/>
    <w:rsid w:val="604C539B"/>
    <w:rsid w:val="605B738C"/>
    <w:rsid w:val="60687B37"/>
    <w:rsid w:val="608504DE"/>
    <w:rsid w:val="60AA3E6F"/>
    <w:rsid w:val="60BA67A8"/>
    <w:rsid w:val="60BC7DEE"/>
    <w:rsid w:val="60C330AE"/>
    <w:rsid w:val="60C74A21"/>
    <w:rsid w:val="60D13AF2"/>
    <w:rsid w:val="610A7B6D"/>
    <w:rsid w:val="610E05D1"/>
    <w:rsid w:val="611539DF"/>
    <w:rsid w:val="611C4EB8"/>
    <w:rsid w:val="612260FC"/>
    <w:rsid w:val="61453B98"/>
    <w:rsid w:val="617418EE"/>
    <w:rsid w:val="617821BF"/>
    <w:rsid w:val="618C17C7"/>
    <w:rsid w:val="619F14FA"/>
    <w:rsid w:val="619F599E"/>
    <w:rsid w:val="61B256D1"/>
    <w:rsid w:val="61B551C2"/>
    <w:rsid w:val="61BF5485"/>
    <w:rsid w:val="61D27B22"/>
    <w:rsid w:val="61E33ADD"/>
    <w:rsid w:val="620174BF"/>
    <w:rsid w:val="621912AD"/>
    <w:rsid w:val="624D15F7"/>
    <w:rsid w:val="626764BC"/>
    <w:rsid w:val="626E0A89"/>
    <w:rsid w:val="62A52B40"/>
    <w:rsid w:val="62AC3ECF"/>
    <w:rsid w:val="62B47227"/>
    <w:rsid w:val="62F12229"/>
    <w:rsid w:val="630737FB"/>
    <w:rsid w:val="630B32EB"/>
    <w:rsid w:val="63100901"/>
    <w:rsid w:val="6333639E"/>
    <w:rsid w:val="633D0FCB"/>
    <w:rsid w:val="63712BE0"/>
    <w:rsid w:val="637601E5"/>
    <w:rsid w:val="63822E81"/>
    <w:rsid w:val="638C32E2"/>
    <w:rsid w:val="63916E7A"/>
    <w:rsid w:val="63A30726"/>
    <w:rsid w:val="63AE1EC8"/>
    <w:rsid w:val="63C96BE3"/>
    <w:rsid w:val="63CF0975"/>
    <w:rsid w:val="63E8362C"/>
    <w:rsid w:val="63FD598D"/>
    <w:rsid w:val="63FF04BF"/>
    <w:rsid w:val="64132686"/>
    <w:rsid w:val="64214AB4"/>
    <w:rsid w:val="64787BDF"/>
    <w:rsid w:val="647E5E54"/>
    <w:rsid w:val="64810F57"/>
    <w:rsid w:val="64961430"/>
    <w:rsid w:val="64AA2690"/>
    <w:rsid w:val="64C80D68"/>
    <w:rsid w:val="64D8544F"/>
    <w:rsid w:val="64E42046"/>
    <w:rsid w:val="64E85FE0"/>
    <w:rsid w:val="64E9315F"/>
    <w:rsid w:val="64EC5004"/>
    <w:rsid w:val="64FB0A96"/>
    <w:rsid w:val="65362616"/>
    <w:rsid w:val="65424FBE"/>
    <w:rsid w:val="655A5E64"/>
    <w:rsid w:val="65670581"/>
    <w:rsid w:val="659C4337"/>
    <w:rsid w:val="65C47781"/>
    <w:rsid w:val="65C60555"/>
    <w:rsid w:val="66056292"/>
    <w:rsid w:val="66140F3A"/>
    <w:rsid w:val="66173D55"/>
    <w:rsid w:val="662C4DD6"/>
    <w:rsid w:val="664E34EF"/>
    <w:rsid w:val="666A5E66"/>
    <w:rsid w:val="667016B7"/>
    <w:rsid w:val="667E7E15"/>
    <w:rsid w:val="66921178"/>
    <w:rsid w:val="66A355E9"/>
    <w:rsid w:val="66B01C01"/>
    <w:rsid w:val="66F66060"/>
    <w:rsid w:val="66F916AD"/>
    <w:rsid w:val="66FA498A"/>
    <w:rsid w:val="672E1216"/>
    <w:rsid w:val="67362901"/>
    <w:rsid w:val="67394809"/>
    <w:rsid w:val="678E0047"/>
    <w:rsid w:val="67A96C2F"/>
    <w:rsid w:val="67AA29A7"/>
    <w:rsid w:val="67B33F51"/>
    <w:rsid w:val="67C65A33"/>
    <w:rsid w:val="67D53EC8"/>
    <w:rsid w:val="68012F0F"/>
    <w:rsid w:val="681F5773"/>
    <w:rsid w:val="681F5DC5"/>
    <w:rsid w:val="68A33FC6"/>
    <w:rsid w:val="68C87588"/>
    <w:rsid w:val="68E048D2"/>
    <w:rsid w:val="68FA244C"/>
    <w:rsid w:val="690031C6"/>
    <w:rsid w:val="69026F3E"/>
    <w:rsid w:val="69126A56"/>
    <w:rsid w:val="6915509B"/>
    <w:rsid w:val="692A6E05"/>
    <w:rsid w:val="695907D7"/>
    <w:rsid w:val="69AE2695"/>
    <w:rsid w:val="69B144C0"/>
    <w:rsid w:val="69D72179"/>
    <w:rsid w:val="69D81A4D"/>
    <w:rsid w:val="69E1583D"/>
    <w:rsid w:val="69E313CD"/>
    <w:rsid w:val="6A083581"/>
    <w:rsid w:val="6A4869C2"/>
    <w:rsid w:val="6A554E4C"/>
    <w:rsid w:val="6A567074"/>
    <w:rsid w:val="6A5A2A29"/>
    <w:rsid w:val="6A6B7AA7"/>
    <w:rsid w:val="6AA02FEC"/>
    <w:rsid w:val="6AD55F8D"/>
    <w:rsid w:val="6AD761A9"/>
    <w:rsid w:val="6AEA1A38"/>
    <w:rsid w:val="6AF64881"/>
    <w:rsid w:val="6B0778C5"/>
    <w:rsid w:val="6B1E16E2"/>
    <w:rsid w:val="6B21510A"/>
    <w:rsid w:val="6B5554E4"/>
    <w:rsid w:val="6B626660"/>
    <w:rsid w:val="6B6C68F1"/>
    <w:rsid w:val="6B87235E"/>
    <w:rsid w:val="6B997E35"/>
    <w:rsid w:val="6B9B1BCC"/>
    <w:rsid w:val="6BAF6A94"/>
    <w:rsid w:val="6C283A7C"/>
    <w:rsid w:val="6C331D29"/>
    <w:rsid w:val="6C501D6F"/>
    <w:rsid w:val="6C507D7F"/>
    <w:rsid w:val="6C8E2897"/>
    <w:rsid w:val="6C951E77"/>
    <w:rsid w:val="6CC44A15"/>
    <w:rsid w:val="6CE40709"/>
    <w:rsid w:val="6CE642F0"/>
    <w:rsid w:val="6D060735"/>
    <w:rsid w:val="6D101EA1"/>
    <w:rsid w:val="6D137B74"/>
    <w:rsid w:val="6D1B402E"/>
    <w:rsid w:val="6D1E00BF"/>
    <w:rsid w:val="6D1F1741"/>
    <w:rsid w:val="6D251F76"/>
    <w:rsid w:val="6D392251"/>
    <w:rsid w:val="6D417B1C"/>
    <w:rsid w:val="6D486EEA"/>
    <w:rsid w:val="6D5E670D"/>
    <w:rsid w:val="6D77157D"/>
    <w:rsid w:val="6D774B6D"/>
    <w:rsid w:val="6D855A48"/>
    <w:rsid w:val="6D8D5996"/>
    <w:rsid w:val="6D9C6761"/>
    <w:rsid w:val="6DBD140A"/>
    <w:rsid w:val="6DCC3677"/>
    <w:rsid w:val="6DEF55B7"/>
    <w:rsid w:val="6DF94B2E"/>
    <w:rsid w:val="6E11552E"/>
    <w:rsid w:val="6E31797E"/>
    <w:rsid w:val="6E4A0A40"/>
    <w:rsid w:val="6E7F06E9"/>
    <w:rsid w:val="6E9879FD"/>
    <w:rsid w:val="6EA63EC8"/>
    <w:rsid w:val="6EBF31DC"/>
    <w:rsid w:val="6ED12776"/>
    <w:rsid w:val="6EED5F9B"/>
    <w:rsid w:val="6F01764E"/>
    <w:rsid w:val="6F0A4DD9"/>
    <w:rsid w:val="6F0D4D92"/>
    <w:rsid w:val="6F125A01"/>
    <w:rsid w:val="6F2434F5"/>
    <w:rsid w:val="6F343BCA"/>
    <w:rsid w:val="6F7275D9"/>
    <w:rsid w:val="6F8C6393"/>
    <w:rsid w:val="6F931B19"/>
    <w:rsid w:val="6F944668"/>
    <w:rsid w:val="6FC82564"/>
    <w:rsid w:val="6FC954A5"/>
    <w:rsid w:val="6FF15617"/>
    <w:rsid w:val="70227EC6"/>
    <w:rsid w:val="702B7E63"/>
    <w:rsid w:val="70473489"/>
    <w:rsid w:val="706A4E59"/>
    <w:rsid w:val="70751211"/>
    <w:rsid w:val="70833BE4"/>
    <w:rsid w:val="70957ADB"/>
    <w:rsid w:val="709C1A26"/>
    <w:rsid w:val="70AB1C6A"/>
    <w:rsid w:val="70C35176"/>
    <w:rsid w:val="70FF3D63"/>
    <w:rsid w:val="716F2C97"/>
    <w:rsid w:val="7175163F"/>
    <w:rsid w:val="71864485"/>
    <w:rsid w:val="71893018"/>
    <w:rsid w:val="719170B1"/>
    <w:rsid w:val="7194738B"/>
    <w:rsid w:val="71973F9C"/>
    <w:rsid w:val="71B11502"/>
    <w:rsid w:val="71CD20B4"/>
    <w:rsid w:val="71D40D4C"/>
    <w:rsid w:val="71DE1680"/>
    <w:rsid w:val="71E604E7"/>
    <w:rsid w:val="71EA4A14"/>
    <w:rsid w:val="71ED0060"/>
    <w:rsid w:val="71ED3340"/>
    <w:rsid w:val="72012E0D"/>
    <w:rsid w:val="720E4427"/>
    <w:rsid w:val="72281098"/>
    <w:rsid w:val="724265FE"/>
    <w:rsid w:val="725F0F5E"/>
    <w:rsid w:val="727B566C"/>
    <w:rsid w:val="72895436"/>
    <w:rsid w:val="72CC4119"/>
    <w:rsid w:val="72D354A8"/>
    <w:rsid w:val="72E27499"/>
    <w:rsid w:val="730B2E93"/>
    <w:rsid w:val="73137F9A"/>
    <w:rsid w:val="733A72D5"/>
    <w:rsid w:val="73465440"/>
    <w:rsid w:val="734706DA"/>
    <w:rsid w:val="734A20CD"/>
    <w:rsid w:val="735A7644"/>
    <w:rsid w:val="7360199D"/>
    <w:rsid w:val="736B1B84"/>
    <w:rsid w:val="7375030D"/>
    <w:rsid w:val="73B3191A"/>
    <w:rsid w:val="73C16D4D"/>
    <w:rsid w:val="73D6524F"/>
    <w:rsid w:val="73F95361"/>
    <w:rsid w:val="74130252"/>
    <w:rsid w:val="743D0EF5"/>
    <w:rsid w:val="74404DBF"/>
    <w:rsid w:val="7443665D"/>
    <w:rsid w:val="74856C75"/>
    <w:rsid w:val="74911176"/>
    <w:rsid w:val="74956EB9"/>
    <w:rsid w:val="7497763F"/>
    <w:rsid w:val="74C07CAE"/>
    <w:rsid w:val="74C20BD8"/>
    <w:rsid w:val="74CC21AE"/>
    <w:rsid w:val="74DA3239"/>
    <w:rsid w:val="74E866A6"/>
    <w:rsid w:val="74FA1E9C"/>
    <w:rsid w:val="74FF2584"/>
    <w:rsid w:val="75063912"/>
    <w:rsid w:val="75157FF9"/>
    <w:rsid w:val="7530098F"/>
    <w:rsid w:val="75300B14"/>
    <w:rsid w:val="75383CE8"/>
    <w:rsid w:val="7551659A"/>
    <w:rsid w:val="756D1477"/>
    <w:rsid w:val="7589009F"/>
    <w:rsid w:val="75A323FE"/>
    <w:rsid w:val="75C5557C"/>
    <w:rsid w:val="75F5117B"/>
    <w:rsid w:val="75FE2159"/>
    <w:rsid w:val="76201478"/>
    <w:rsid w:val="76261D92"/>
    <w:rsid w:val="766703E1"/>
    <w:rsid w:val="76674885"/>
    <w:rsid w:val="76AE24B4"/>
    <w:rsid w:val="76B92C06"/>
    <w:rsid w:val="76C9109B"/>
    <w:rsid w:val="76E71522"/>
    <w:rsid w:val="76EC2FDC"/>
    <w:rsid w:val="76EC6B38"/>
    <w:rsid w:val="77043E82"/>
    <w:rsid w:val="7706409E"/>
    <w:rsid w:val="77147244"/>
    <w:rsid w:val="771542E1"/>
    <w:rsid w:val="772C5186"/>
    <w:rsid w:val="773724A9"/>
    <w:rsid w:val="776B5CAF"/>
    <w:rsid w:val="776E579F"/>
    <w:rsid w:val="77732DB5"/>
    <w:rsid w:val="7781062D"/>
    <w:rsid w:val="778154D2"/>
    <w:rsid w:val="778B45A3"/>
    <w:rsid w:val="77A86F03"/>
    <w:rsid w:val="77C0535D"/>
    <w:rsid w:val="77DF044B"/>
    <w:rsid w:val="77DF7577"/>
    <w:rsid w:val="77F012C3"/>
    <w:rsid w:val="780F6F82"/>
    <w:rsid w:val="781C2429"/>
    <w:rsid w:val="78476E89"/>
    <w:rsid w:val="7858069A"/>
    <w:rsid w:val="788A03B6"/>
    <w:rsid w:val="78966835"/>
    <w:rsid w:val="789C342F"/>
    <w:rsid w:val="78AB4AC3"/>
    <w:rsid w:val="78BD09BB"/>
    <w:rsid w:val="791D122B"/>
    <w:rsid w:val="792C76C0"/>
    <w:rsid w:val="79305402"/>
    <w:rsid w:val="79591AB9"/>
    <w:rsid w:val="79621333"/>
    <w:rsid w:val="796706F8"/>
    <w:rsid w:val="796B01E8"/>
    <w:rsid w:val="796C3F60"/>
    <w:rsid w:val="797352EE"/>
    <w:rsid w:val="797846B3"/>
    <w:rsid w:val="797D7F1B"/>
    <w:rsid w:val="79973C56"/>
    <w:rsid w:val="79C16AE0"/>
    <w:rsid w:val="79F35654"/>
    <w:rsid w:val="7A1E525A"/>
    <w:rsid w:val="7A242DBA"/>
    <w:rsid w:val="7A340F22"/>
    <w:rsid w:val="7A5846EE"/>
    <w:rsid w:val="7A68128E"/>
    <w:rsid w:val="7A6D671C"/>
    <w:rsid w:val="7A804167"/>
    <w:rsid w:val="7AA53BCD"/>
    <w:rsid w:val="7AAD63D1"/>
    <w:rsid w:val="7AC50CC6"/>
    <w:rsid w:val="7ACC2F08"/>
    <w:rsid w:val="7AE73D06"/>
    <w:rsid w:val="7AEE6E53"/>
    <w:rsid w:val="7AF4420D"/>
    <w:rsid w:val="7B0326A2"/>
    <w:rsid w:val="7B0F1AD2"/>
    <w:rsid w:val="7B187EFC"/>
    <w:rsid w:val="7B1F572E"/>
    <w:rsid w:val="7B530B63"/>
    <w:rsid w:val="7B89704B"/>
    <w:rsid w:val="7B8A1EAB"/>
    <w:rsid w:val="7B8C6B3B"/>
    <w:rsid w:val="7BB16978"/>
    <w:rsid w:val="7BB22542"/>
    <w:rsid w:val="7BBC6AE3"/>
    <w:rsid w:val="7BD02343"/>
    <w:rsid w:val="7BD17684"/>
    <w:rsid w:val="7BFC17F5"/>
    <w:rsid w:val="7C0221AE"/>
    <w:rsid w:val="7C653614"/>
    <w:rsid w:val="7C754D27"/>
    <w:rsid w:val="7C867314"/>
    <w:rsid w:val="7CA0538F"/>
    <w:rsid w:val="7CB225D2"/>
    <w:rsid w:val="7CB7095C"/>
    <w:rsid w:val="7D036989"/>
    <w:rsid w:val="7D0A7D18"/>
    <w:rsid w:val="7D276B1C"/>
    <w:rsid w:val="7D3F7B05"/>
    <w:rsid w:val="7D4B1567"/>
    <w:rsid w:val="7D6C452F"/>
    <w:rsid w:val="7D902913"/>
    <w:rsid w:val="7DB529B4"/>
    <w:rsid w:val="7DBA34EC"/>
    <w:rsid w:val="7DBB54B6"/>
    <w:rsid w:val="7DC8444F"/>
    <w:rsid w:val="7DDB20F8"/>
    <w:rsid w:val="7DE06CCB"/>
    <w:rsid w:val="7DEB18F7"/>
    <w:rsid w:val="7E0B01EB"/>
    <w:rsid w:val="7E585B51"/>
    <w:rsid w:val="7E631DD5"/>
    <w:rsid w:val="7E6873EC"/>
    <w:rsid w:val="7E6A367E"/>
    <w:rsid w:val="7E7C6B30"/>
    <w:rsid w:val="7E7E276B"/>
    <w:rsid w:val="7E977CD1"/>
    <w:rsid w:val="7E9A50CB"/>
    <w:rsid w:val="7EA00749"/>
    <w:rsid w:val="7EC02D84"/>
    <w:rsid w:val="7EEB6E49"/>
    <w:rsid w:val="7EF42A2E"/>
    <w:rsid w:val="7EF70770"/>
    <w:rsid w:val="7F9164CE"/>
    <w:rsid w:val="7FC23E0B"/>
    <w:rsid w:val="7FD0349B"/>
    <w:rsid w:val="7FDD5BB8"/>
    <w:rsid w:val="7FEF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3"/>
    <w:autoRedefine/>
    <w:semiHidden/>
    <w:unhideWhenUsed/>
    <w:qFormat/>
    <w:uiPriority w:val="99"/>
    <w:pPr>
      <w:ind w:left="100" w:leftChars="25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semiHidden/>
    <w:unhideWhenUsed/>
    <w:qFormat/>
    <w:uiPriority w:val="99"/>
    <w:pPr>
      <w:spacing w:before="0" w:beforeAutospacing="0" w:after="150" w:afterAutospacing="0"/>
      <w:ind w:left="0" w:right="0"/>
      <w:jc w:val="left"/>
    </w:pPr>
    <w:rPr>
      <w:kern w:val="0"/>
      <w:sz w:val="24"/>
      <w:lang w:val="en-US" w:eastAsia="zh-CN" w:bidi="ar"/>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autoRedefine/>
    <w:qFormat/>
    <w:uiPriority w:val="99"/>
    <w:rPr>
      <w:sz w:val="18"/>
      <w:szCs w:val="18"/>
    </w:rPr>
  </w:style>
  <w:style w:type="character" w:customStyle="1" w:styleId="12">
    <w:name w:val="页脚 字符"/>
    <w:basedOn w:val="10"/>
    <w:link w:val="5"/>
    <w:autoRedefine/>
    <w:qFormat/>
    <w:uiPriority w:val="99"/>
    <w:rPr>
      <w:sz w:val="18"/>
      <w:szCs w:val="18"/>
    </w:rPr>
  </w:style>
  <w:style w:type="character" w:customStyle="1" w:styleId="13">
    <w:name w:val="日期 字符"/>
    <w:basedOn w:val="10"/>
    <w:link w:val="3"/>
    <w:autoRedefine/>
    <w:semiHidden/>
    <w:qFormat/>
    <w:uiPriority w:val="99"/>
    <w:rPr>
      <w:rFonts w:ascii="Times New Roman" w:hAnsi="Times New Roman" w:eastAsia="宋体" w:cs="Times New Roman"/>
      <w:szCs w:val="24"/>
    </w:rPr>
  </w:style>
  <w:style w:type="character" w:customStyle="1" w:styleId="14">
    <w:name w:val="批注框文本 字符"/>
    <w:basedOn w:val="10"/>
    <w:link w:val="4"/>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5074</Words>
  <Characters>5128</Characters>
  <Lines>4</Lines>
  <Paragraphs>1</Paragraphs>
  <TotalTime>2</TotalTime>
  <ScaleCrop>false</ScaleCrop>
  <LinksUpToDate>false</LinksUpToDate>
  <CharactersWithSpaces>5196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2020-08-26T03:19:00Z</dcterms:created>
  <dc:creator>123</dc:creator>
  <cp:lastModifiedBy>WTX</cp:lastModifiedBy>
  <cp:lastPrinted>2024-05-24T04:11:00Z</cp:lastPrinted>
  <dcterms:modified xsi:type="dcterms:W3CDTF">2024-06-13T10:51:16Z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66B9E55DD2DD463FA0FC743F54559209</vt:lpwstr>
  </property>
</Properties>
</file>