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09EA" w14:textId="6D35189F" w:rsidR="00FA3D87" w:rsidRDefault="00C62B65" w:rsidP="00D041DC">
      <w:pPr>
        <w:tabs>
          <w:tab w:val="center" w:pos="4053"/>
        </w:tabs>
        <w:spacing w:line="480" w:lineRule="exact"/>
        <w:ind w:leftChars="-95" w:left="-67" w:hangingChars="47" w:hanging="132"/>
        <w:jc w:val="left"/>
        <w:rPr>
          <w:rFonts w:ascii="仿宋" w:eastAsia="仿宋" w:hAnsi="仿宋" w:cs="仿宋"/>
          <w:b/>
          <w:spacing w:val="-11"/>
          <w:w w:val="95"/>
          <w:sz w:val="36"/>
          <w:szCs w:val="36"/>
        </w:rPr>
      </w:pPr>
      <w:r>
        <w:rPr>
          <w:rFonts w:ascii="仿宋" w:eastAsia="仿宋" w:hAnsi="仿宋" w:cs="仿宋" w:hint="eastAsia"/>
          <w:bCs/>
          <w:spacing w:val="-11"/>
          <w:w w:val="95"/>
          <w:sz w:val="32"/>
          <w:szCs w:val="32"/>
        </w:rPr>
        <w:t>附</w:t>
      </w:r>
      <w:r>
        <w:rPr>
          <w:rFonts w:ascii="仿宋" w:eastAsia="仿宋" w:hAnsi="仿宋" w:cs="仿宋" w:hint="eastAsia"/>
          <w:bCs/>
          <w:spacing w:val="-11"/>
          <w:w w:val="95"/>
          <w:sz w:val="32"/>
          <w:szCs w:val="32"/>
        </w:rPr>
        <w:t>表</w:t>
      </w:r>
      <w:r>
        <w:rPr>
          <w:rFonts w:ascii="仿宋" w:eastAsia="仿宋" w:hAnsi="仿宋" w:cs="仿宋" w:hint="eastAsia"/>
          <w:bCs/>
          <w:spacing w:val="-11"/>
          <w:w w:val="95"/>
          <w:sz w:val="32"/>
          <w:szCs w:val="32"/>
        </w:rPr>
        <w:t>1</w:t>
      </w:r>
      <w:r>
        <w:rPr>
          <w:rFonts w:ascii="仿宋" w:eastAsia="仿宋" w:hAnsi="仿宋" w:cs="仿宋" w:hint="eastAsia"/>
          <w:bCs/>
          <w:spacing w:val="-11"/>
          <w:w w:val="95"/>
          <w:sz w:val="32"/>
          <w:szCs w:val="32"/>
        </w:rPr>
        <w:t>：</w:t>
      </w:r>
      <w:r w:rsidR="00D041DC">
        <w:rPr>
          <w:rFonts w:ascii="仿宋" w:eastAsia="仿宋" w:hAnsi="仿宋" w:cs="仿宋"/>
          <w:bCs/>
          <w:spacing w:val="-11"/>
          <w:w w:val="95"/>
          <w:sz w:val="32"/>
          <w:szCs w:val="32"/>
        </w:rPr>
        <w:tab/>
      </w:r>
    </w:p>
    <w:p w14:paraId="5A7331A5" w14:textId="77777777" w:rsidR="00FA3D87" w:rsidRDefault="00C62B65">
      <w:pPr>
        <w:spacing w:line="480" w:lineRule="exact"/>
        <w:ind w:leftChars="-95" w:left="-29" w:hangingChars="47" w:hanging="170"/>
        <w:jc w:val="center"/>
        <w:rPr>
          <w:rFonts w:ascii="宋体" w:eastAsia="宋体" w:hAnsi="宋体" w:cs="宋体"/>
          <w:b/>
          <w:sz w:val="36"/>
          <w:szCs w:val="36"/>
        </w:rPr>
      </w:pPr>
      <w:r>
        <w:rPr>
          <w:rFonts w:ascii="宋体" w:eastAsia="宋体" w:hAnsi="宋体" w:cs="宋体" w:hint="eastAsia"/>
          <w:b/>
          <w:sz w:val="36"/>
          <w:szCs w:val="36"/>
        </w:rPr>
        <w:t>安徽省土地估价师与不动产登记代理人协会</w:t>
      </w:r>
    </w:p>
    <w:p w14:paraId="10446667" w14:textId="77777777" w:rsidR="00FA3D87" w:rsidRDefault="00C62B65">
      <w:pPr>
        <w:spacing w:line="480" w:lineRule="exact"/>
        <w:ind w:leftChars="-95" w:left="-29" w:hangingChars="47" w:hanging="170"/>
        <w:jc w:val="center"/>
        <w:rPr>
          <w:rFonts w:ascii="宋体" w:eastAsia="宋体" w:hAnsi="宋体" w:cs="宋体"/>
          <w:b/>
          <w:sz w:val="36"/>
          <w:szCs w:val="36"/>
        </w:rPr>
      </w:pPr>
      <w:r>
        <w:rPr>
          <w:rFonts w:ascii="宋体" w:eastAsia="宋体" w:hAnsi="宋体" w:cs="宋体" w:hint="eastAsia"/>
          <w:b/>
          <w:sz w:val="36"/>
          <w:szCs w:val="36"/>
        </w:rPr>
        <w:t>第一批行业自律检查对照表</w:t>
      </w:r>
    </w:p>
    <w:tbl>
      <w:tblPr>
        <w:tblStyle w:val="ab"/>
        <w:tblW w:w="4994" w:type="pct"/>
        <w:tblLook w:val="04A0" w:firstRow="1" w:lastRow="0" w:firstColumn="1" w:lastColumn="0" w:noHBand="0" w:noVBand="1"/>
      </w:tblPr>
      <w:tblGrid>
        <w:gridCol w:w="801"/>
        <w:gridCol w:w="716"/>
        <w:gridCol w:w="1199"/>
        <w:gridCol w:w="170"/>
        <w:gridCol w:w="3515"/>
        <w:gridCol w:w="1073"/>
        <w:gridCol w:w="1038"/>
      </w:tblGrid>
      <w:tr w:rsidR="00FA3D87" w14:paraId="69A21F25" w14:textId="77777777">
        <w:trPr>
          <w:trHeight w:hRule="exact" w:val="715"/>
        </w:trPr>
        <w:tc>
          <w:tcPr>
            <w:tcW w:w="3759" w:type="pct"/>
            <w:gridSpan w:val="5"/>
            <w:vAlign w:val="center"/>
          </w:tcPr>
          <w:p w14:paraId="2B1940A1" w14:textId="77777777" w:rsidR="00FA3D87" w:rsidRDefault="00C62B65">
            <w:pPr>
              <w:jc w:val="center"/>
              <w:rPr>
                <w:rFonts w:ascii="仿宋" w:eastAsia="仿宋" w:hAnsi="仿宋" w:cs="仿宋"/>
                <w:b/>
                <w:sz w:val="24"/>
                <w:szCs w:val="24"/>
              </w:rPr>
            </w:pPr>
            <w:r>
              <w:rPr>
                <w:rFonts w:ascii="仿宋" w:eastAsia="仿宋" w:hAnsi="仿宋" w:cs="仿宋" w:hint="eastAsia"/>
                <w:b/>
                <w:sz w:val="24"/>
                <w:szCs w:val="24"/>
              </w:rPr>
              <w:t>检查内容</w:t>
            </w:r>
          </w:p>
        </w:tc>
        <w:tc>
          <w:tcPr>
            <w:tcW w:w="630" w:type="pct"/>
            <w:vAlign w:val="center"/>
          </w:tcPr>
          <w:p w14:paraId="02D137B5" w14:textId="77777777" w:rsidR="00FA3D87" w:rsidRDefault="00C62B65">
            <w:pPr>
              <w:jc w:val="center"/>
              <w:rPr>
                <w:rFonts w:ascii="仿宋" w:eastAsia="仿宋" w:hAnsi="仿宋" w:cs="仿宋"/>
                <w:b/>
                <w:sz w:val="24"/>
                <w:szCs w:val="24"/>
              </w:rPr>
            </w:pPr>
            <w:r>
              <w:rPr>
                <w:rFonts w:ascii="仿宋" w:eastAsia="仿宋" w:hAnsi="仿宋" w:cs="仿宋" w:hint="eastAsia"/>
                <w:b/>
                <w:sz w:val="24"/>
                <w:szCs w:val="24"/>
              </w:rPr>
              <w:t>检查</w:t>
            </w:r>
          </w:p>
          <w:p w14:paraId="2F52DEB7" w14:textId="77777777" w:rsidR="00FA3D87" w:rsidRDefault="00C62B65">
            <w:pPr>
              <w:jc w:val="center"/>
              <w:rPr>
                <w:rFonts w:ascii="仿宋" w:eastAsia="仿宋" w:hAnsi="仿宋" w:cs="仿宋"/>
                <w:b/>
                <w:sz w:val="24"/>
                <w:szCs w:val="24"/>
              </w:rPr>
            </w:pPr>
            <w:r>
              <w:rPr>
                <w:rFonts w:ascii="仿宋" w:eastAsia="仿宋" w:hAnsi="仿宋" w:cs="仿宋" w:hint="eastAsia"/>
                <w:b/>
                <w:sz w:val="24"/>
                <w:szCs w:val="24"/>
              </w:rPr>
              <w:t>结果</w:t>
            </w:r>
          </w:p>
        </w:tc>
        <w:tc>
          <w:tcPr>
            <w:tcW w:w="610" w:type="pct"/>
            <w:vAlign w:val="center"/>
          </w:tcPr>
          <w:p w14:paraId="1936E2A9" w14:textId="77777777" w:rsidR="00FA3D87" w:rsidRDefault="00C62B65">
            <w:pPr>
              <w:jc w:val="center"/>
              <w:rPr>
                <w:rFonts w:ascii="仿宋" w:eastAsia="仿宋" w:hAnsi="仿宋" w:cs="仿宋"/>
                <w:b/>
                <w:sz w:val="24"/>
                <w:szCs w:val="24"/>
              </w:rPr>
            </w:pPr>
            <w:r>
              <w:rPr>
                <w:rFonts w:ascii="仿宋" w:eastAsia="仿宋" w:hAnsi="仿宋" w:cs="仿宋" w:hint="eastAsia"/>
                <w:b/>
                <w:sz w:val="24"/>
                <w:szCs w:val="24"/>
              </w:rPr>
              <w:t>备注</w:t>
            </w:r>
          </w:p>
        </w:tc>
      </w:tr>
      <w:tr w:rsidR="00FA3D87" w14:paraId="2DFD047A" w14:textId="77777777">
        <w:trPr>
          <w:trHeight w:hRule="exact" w:val="510"/>
        </w:trPr>
        <w:tc>
          <w:tcPr>
            <w:tcW w:w="470" w:type="pct"/>
            <w:vMerge w:val="restart"/>
            <w:vAlign w:val="center"/>
          </w:tcPr>
          <w:p w14:paraId="0B91BFA9" w14:textId="77777777" w:rsidR="00FA3D87" w:rsidRDefault="00C62B65">
            <w:pPr>
              <w:jc w:val="center"/>
              <w:rPr>
                <w:rFonts w:ascii="仿宋" w:eastAsia="仿宋" w:hAnsi="仿宋" w:cs="仿宋"/>
                <w:bCs/>
                <w:sz w:val="24"/>
                <w:szCs w:val="24"/>
              </w:rPr>
            </w:pPr>
            <w:r>
              <w:rPr>
                <w:rFonts w:ascii="仿宋" w:eastAsia="仿宋" w:hAnsi="仿宋" w:cs="仿宋" w:hint="eastAsia"/>
                <w:bCs/>
                <w:sz w:val="24"/>
                <w:szCs w:val="24"/>
              </w:rPr>
              <w:t>备案情况</w:t>
            </w:r>
          </w:p>
        </w:tc>
        <w:tc>
          <w:tcPr>
            <w:tcW w:w="3288" w:type="pct"/>
            <w:gridSpan w:val="4"/>
            <w:vAlign w:val="center"/>
          </w:tcPr>
          <w:p w14:paraId="71727B7A" w14:textId="77777777" w:rsidR="00FA3D87" w:rsidRDefault="00C62B65">
            <w:pPr>
              <w:spacing w:line="400" w:lineRule="exact"/>
              <w:jc w:val="left"/>
              <w:rPr>
                <w:rFonts w:ascii="宋体" w:eastAsia="宋体" w:hAnsi="宋体" w:cs="宋体"/>
                <w:b/>
                <w:sz w:val="24"/>
                <w:szCs w:val="24"/>
              </w:rPr>
            </w:pPr>
            <w:r>
              <w:rPr>
                <w:rFonts w:ascii="仿宋" w:eastAsia="仿宋" w:hAnsi="仿宋" w:cs="宋体" w:hint="eastAsia"/>
                <w:sz w:val="24"/>
                <w:szCs w:val="24"/>
              </w:rPr>
              <w:t>是否在规定期限内完成机构备案（变更）</w:t>
            </w:r>
          </w:p>
        </w:tc>
        <w:tc>
          <w:tcPr>
            <w:tcW w:w="630" w:type="pct"/>
            <w:vAlign w:val="center"/>
          </w:tcPr>
          <w:p w14:paraId="4FF7E34B" w14:textId="77777777" w:rsidR="00FA3D87" w:rsidRDefault="00FA3D87">
            <w:pPr>
              <w:jc w:val="center"/>
              <w:rPr>
                <w:rFonts w:ascii="宋体" w:eastAsia="宋体" w:hAnsi="宋体" w:cs="宋体"/>
                <w:b/>
                <w:sz w:val="24"/>
                <w:szCs w:val="24"/>
              </w:rPr>
            </w:pPr>
          </w:p>
        </w:tc>
        <w:tc>
          <w:tcPr>
            <w:tcW w:w="610" w:type="pct"/>
            <w:vAlign w:val="center"/>
          </w:tcPr>
          <w:p w14:paraId="73D78457" w14:textId="77777777" w:rsidR="00FA3D87" w:rsidRDefault="00FA3D87">
            <w:pPr>
              <w:jc w:val="center"/>
              <w:rPr>
                <w:rFonts w:ascii="宋体" w:eastAsia="宋体" w:hAnsi="宋体" w:cs="宋体"/>
                <w:b/>
                <w:sz w:val="24"/>
                <w:szCs w:val="24"/>
              </w:rPr>
            </w:pPr>
          </w:p>
        </w:tc>
      </w:tr>
      <w:tr w:rsidR="00FA3D87" w14:paraId="78391442" w14:textId="77777777">
        <w:trPr>
          <w:trHeight w:hRule="exact" w:val="510"/>
        </w:trPr>
        <w:tc>
          <w:tcPr>
            <w:tcW w:w="470" w:type="pct"/>
            <w:vMerge/>
            <w:vAlign w:val="center"/>
          </w:tcPr>
          <w:p w14:paraId="5EA1945C" w14:textId="77777777" w:rsidR="00FA3D87" w:rsidRDefault="00FA3D87">
            <w:pPr>
              <w:jc w:val="center"/>
              <w:rPr>
                <w:rFonts w:ascii="仿宋" w:eastAsia="仿宋" w:hAnsi="仿宋" w:cs="仿宋"/>
                <w:bCs/>
                <w:sz w:val="24"/>
                <w:szCs w:val="24"/>
              </w:rPr>
            </w:pPr>
          </w:p>
        </w:tc>
        <w:tc>
          <w:tcPr>
            <w:tcW w:w="3288" w:type="pct"/>
            <w:gridSpan w:val="4"/>
            <w:vAlign w:val="center"/>
          </w:tcPr>
          <w:p w14:paraId="77C577AB"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机构中是否存在估价师在两个或两个以上机构执业</w:t>
            </w:r>
          </w:p>
        </w:tc>
        <w:tc>
          <w:tcPr>
            <w:tcW w:w="630" w:type="pct"/>
            <w:vAlign w:val="center"/>
          </w:tcPr>
          <w:p w14:paraId="6D8CCAB0" w14:textId="77777777" w:rsidR="00FA3D87" w:rsidRDefault="00FA3D87">
            <w:pPr>
              <w:jc w:val="center"/>
              <w:rPr>
                <w:rFonts w:ascii="宋体" w:eastAsia="宋体" w:hAnsi="宋体" w:cs="宋体"/>
                <w:b/>
                <w:sz w:val="24"/>
                <w:szCs w:val="24"/>
              </w:rPr>
            </w:pPr>
          </w:p>
        </w:tc>
        <w:tc>
          <w:tcPr>
            <w:tcW w:w="610" w:type="pct"/>
            <w:vAlign w:val="center"/>
          </w:tcPr>
          <w:p w14:paraId="4D48AD9C" w14:textId="77777777" w:rsidR="00FA3D87" w:rsidRDefault="00FA3D87">
            <w:pPr>
              <w:jc w:val="center"/>
              <w:rPr>
                <w:rFonts w:ascii="宋体" w:eastAsia="宋体" w:hAnsi="宋体" w:cs="宋体"/>
                <w:b/>
                <w:sz w:val="24"/>
                <w:szCs w:val="24"/>
              </w:rPr>
            </w:pPr>
          </w:p>
        </w:tc>
      </w:tr>
      <w:tr w:rsidR="00FA3D87" w14:paraId="1F1EE196" w14:textId="77777777">
        <w:trPr>
          <w:trHeight w:hRule="exact" w:val="510"/>
        </w:trPr>
        <w:tc>
          <w:tcPr>
            <w:tcW w:w="470" w:type="pct"/>
            <w:vMerge/>
            <w:vAlign w:val="center"/>
          </w:tcPr>
          <w:p w14:paraId="40CB18F8" w14:textId="77777777" w:rsidR="00FA3D87" w:rsidRDefault="00FA3D87">
            <w:pPr>
              <w:jc w:val="center"/>
              <w:rPr>
                <w:rFonts w:ascii="仿宋" w:eastAsia="仿宋" w:hAnsi="仿宋" w:cs="仿宋"/>
                <w:bCs/>
                <w:sz w:val="24"/>
                <w:szCs w:val="24"/>
              </w:rPr>
            </w:pPr>
          </w:p>
        </w:tc>
        <w:tc>
          <w:tcPr>
            <w:tcW w:w="1224" w:type="pct"/>
            <w:gridSpan w:val="3"/>
            <w:vMerge w:val="restart"/>
            <w:vAlign w:val="center"/>
          </w:tcPr>
          <w:p w14:paraId="4A89B8A3"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是否存在与</w:t>
            </w:r>
            <w:proofErr w:type="gramStart"/>
            <w:r>
              <w:rPr>
                <w:rFonts w:ascii="仿宋" w:eastAsia="仿宋" w:hAnsi="仿宋" w:cs="宋体" w:hint="eastAsia"/>
                <w:sz w:val="24"/>
                <w:szCs w:val="24"/>
              </w:rPr>
              <w:t>备案函不一致</w:t>
            </w:r>
            <w:proofErr w:type="gramEnd"/>
            <w:r>
              <w:rPr>
                <w:rFonts w:ascii="仿宋" w:eastAsia="仿宋" w:hAnsi="仿宋" w:cs="宋体" w:hint="eastAsia"/>
                <w:sz w:val="24"/>
                <w:szCs w:val="24"/>
              </w:rPr>
              <w:t>的情况</w:t>
            </w:r>
          </w:p>
        </w:tc>
        <w:tc>
          <w:tcPr>
            <w:tcW w:w="2064" w:type="pct"/>
            <w:vAlign w:val="center"/>
          </w:tcPr>
          <w:p w14:paraId="207D1730"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法定代表人</w:t>
            </w:r>
          </w:p>
        </w:tc>
        <w:tc>
          <w:tcPr>
            <w:tcW w:w="630" w:type="pct"/>
            <w:vAlign w:val="center"/>
          </w:tcPr>
          <w:p w14:paraId="79EF5B55" w14:textId="77777777" w:rsidR="00FA3D87" w:rsidRDefault="00FA3D87">
            <w:pPr>
              <w:jc w:val="center"/>
              <w:rPr>
                <w:rFonts w:ascii="宋体" w:eastAsia="宋体" w:hAnsi="宋体" w:cs="宋体"/>
                <w:b/>
                <w:sz w:val="24"/>
                <w:szCs w:val="24"/>
              </w:rPr>
            </w:pPr>
          </w:p>
        </w:tc>
        <w:tc>
          <w:tcPr>
            <w:tcW w:w="610" w:type="pct"/>
            <w:vAlign w:val="center"/>
          </w:tcPr>
          <w:p w14:paraId="6E8FD658" w14:textId="77777777" w:rsidR="00FA3D87" w:rsidRDefault="00FA3D87">
            <w:pPr>
              <w:jc w:val="center"/>
              <w:rPr>
                <w:rFonts w:ascii="宋体" w:eastAsia="宋体" w:hAnsi="宋体" w:cs="宋体"/>
                <w:b/>
                <w:sz w:val="24"/>
                <w:szCs w:val="24"/>
              </w:rPr>
            </w:pPr>
          </w:p>
        </w:tc>
      </w:tr>
      <w:tr w:rsidR="00FA3D87" w14:paraId="2D98D3E8" w14:textId="77777777">
        <w:trPr>
          <w:trHeight w:hRule="exact" w:val="510"/>
        </w:trPr>
        <w:tc>
          <w:tcPr>
            <w:tcW w:w="470" w:type="pct"/>
            <w:vMerge/>
            <w:vAlign w:val="center"/>
          </w:tcPr>
          <w:p w14:paraId="7EC0F574" w14:textId="77777777" w:rsidR="00FA3D87" w:rsidRDefault="00FA3D87">
            <w:pPr>
              <w:jc w:val="center"/>
              <w:rPr>
                <w:rFonts w:ascii="仿宋" w:eastAsia="仿宋" w:hAnsi="仿宋" w:cs="仿宋"/>
                <w:bCs/>
                <w:sz w:val="24"/>
                <w:szCs w:val="24"/>
              </w:rPr>
            </w:pPr>
          </w:p>
        </w:tc>
        <w:tc>
          <w:tcPr>
            <w:tcW w:w="1224" w:type="pct"/>
            <w:gridSpan w:val="3"/>
            <w:vMerge/>
            <w:vAlign w:val="center"/>
          </w:tcPr>
          <w:p w14:paraId="4B956BA9" w14:textId="77777777" w:rsidR="00FA3D87" w:rsidRDefault="00FA3D87">
            <w:pPr>
              <w:spacing w:line="400" w:lineRule="exact"/>
              <w:jc w:val="left"/>
              <w:rPr>
                <w:rFonts w:ascii="仿宋" w:eastAsia="仿宋" w:hAnsi="仿宋" w:cs="宋体"/>
                <w:sz w:val="24"/>
                <w:szCs w:val="24"/>
              </w:rPr>
            </w:pPr>
          </w:p>
        </w:tc>
        <w:tc>
          <w:tcPr>
            <w:tcW w:w="2064" w:type="pct"/>
            <w:vAlign w:val="center"/>
          </w:tcPr>
          <w:p w14:paraId="3E500A70"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执业土地估价师</w:t>
            </w:r>
          </w:p>
        </w:tc>
        <w:tc>
          <w:tcPr>
            <w:tcW w:w="630" w:type="pct"/>
            <w:vAlign w:val="center"/>
          </w:tcPr>
          <w:p w14:paraId="1FAD2E93" w14:textId="77777777" w:rsidR="00FA3D87" w:rsidRDefault="00FA3D87">
            <w:pPr>
              <w:jc w:val="center"/>
              <w:rPr>
                <w:rFonts w:ascii="宋体" w:eastAsia="宋体" w:hAnsi="宋体" w:cs="宋体"/>
                <w:b/>
                <w:sz w:val="24"/>
                <w:szCs w:val="24"/>
              </w:rPr>
            </w:pPr>
          </w:p>
        </w:tc>
        <w:tc>
          <w:tcPr>
            <w:tcW w:w="610" w:type="pct"/>
            <w:vAlign w:val="center"/>
          </w:tcPr>
          <w:p w14:paraId="51E0869B" w14:textId="77777777" w:rsidR="00FA3D87" w:rsidRDefault="00FA3D87">
            <w:pPr>
              <w:jc w:val="center"/>
              <w:rPr>
                <w:rFonts w:ascii="宋体" w:eastAsia="宋体" w:hAnsi="宋体" w:cs="宋体"/>
                <w:b/>
                <w:sz w:val="24"/>
                <w:szCs w:val="24"/>
              </w:rPr>
            </w:pPr>
          </w:p>
        </w:tc>
      </w:tr>
      <w:tr w:rsidR="00FA3D87" w14:paraId="64DB8B02" w14:textId="77777777">
        <w:trPr>
          <w:trHeight w:hRule="exact" w:val="510"/>
        </w:trPr>
        <w:tc>
          <w:tcPr>
            <w:tcW w:w="470" w:type="pct"/>
            <w:vMerge/>
            <w:vAlign w:val="center"/>
          </w:tcPr>
          <w:p w14:paraId="5B063ED3" w14:textId="77777777" w:rsidR="00FA3D87" w:rsidRDefault="00FA3D87">
            <w:pPr>
              <w:jc w:val="center"/>
              <w:rPr>
                <w:rFonts w:ascii="仿宋" w:eastAsia="仿宋" w:hAnsi="仿宋" w:cs="仿宋"/>
                <w:bCs/>
                <w:sz w:val="24"/>
                <w:szCs w:val="24"/>
              </w:rPr>
            </w:pPr>
          </w:p>
        </w:tc>
        <w:tc>
          <w:tcPr>
            <w:tcW w:w="3288" w:type="pct"/>
            <w:gridSpan w:val="4"/>
            <w:vAlign w:val="center"/>
          </w:tcPr>
          <w:p w14:paraId="19A512CD"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土地估价报告是否按要求备案</w:t>
            </w:r>
          </w:p>
        </w:tc>
        <w:tc>
          <w:tcPr>
            <w:tcW w:w="630" w:type="pct"/>
            <w:vAlign w:val="center"/>
          </w:tcPr>
          <w:p w14:paraId="6CCEF665" w14:textId="77777777" w:rsidR="00FA3D87" w:rsidRDefault="00FA3D87">
            <w:pPr>
              <w:jc w:val="center"/>
              <w:rPr>
                <w:rFonts w:ascii="宋体" w:eastAsia="宋体" w:hAnsi="宋体" w:cs="宋体"/>
                <w:b/>
                <w:sz w:val="24"/>
                <w:szCs w:val="24"/>
              </w:rPr>
            </w:pPr>
          </w:p>
        </w:tc>
        <w:tc>
          <w:tcPr>
            <w:tcW w:w="610" w:type="pct"/>
            <w:vAlign w:val="center"/>
          </w:tcPr>
          <w:p w14:paraId="5ACF7C2C" w14:textId="77777777" w:rsidR="00FA3D87" w:rsidRDefault="00FA3D87">
            <w:pPr>
              <w:jc w:val="center"/>
              <w:rPr>
                <w:rFonts w:ascii="宋体" w:eastAsia="宋体" w:hAnsi="宋体" w:cs="宋体"/>
                <w:b/>
                <w:sz w:val="24"/>
                <w:szCs w:val="24"/>
              </w:rPr>
            </w:pPr>
          </w:p>
        </w:tc>
      </w:tr>
      <w:tr w:rsidR="00FA3D87" w14:paraId="4BAE64E1" w14:textId="77777777">
        <w:trPr>
          <w:trHeight w:hRule="exact" w:val="510"/>
        </w:trPr>
        <w:tc>
          <w:tcPr>
            <w:tcW w:w="470" w:type="pct"/>
            <w:vMerge/>
            <w:vAlign w:val="center"/>
          </w:tcPr>
          <w:p w14:paraId="5570C290" w14:textId="77777777" w:rsidR="00FA3D87" w:rsidRDefault="00FA3D87">
            <w:pPr>
              <w:jc w:val="center"/>
              <w:rPr>
                <w:rFonts w:ascii="仿宋" w:eastAsia="仿宋" w:hAnsi="仿宋" w:cs="仿宋"/>
                <w:bCs/>
                <w:sz w:val="24"/>
                <w:szCs w:val="24"/>
              </w:rPr>
            </w:pPr>
          </w:p>
        </w:tc>
        <w:tc>
          <w:tcPr>
            <w:tcW w:w="3288" w:type="pct"/>
            <w:gridSpan w:val="4"/>
            <w:vAlign w:val="center"/>
          </w:tcPr>
          <w:p w14:paraId="61E4EB4C"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机构备案变更时新转入土地估价师现场核验</w:t>
            </w:r>
          </w:p>
        </w:tc>
        <w:tc>
          <w:tcPr>
            <w:tcW w:w="630" w:type="pct"/>
            <w:vAlign w:val="center"/>
          </w:tcPr>
          <w:p w14:paraId="2623AC69" w14:textId="77777777" w:rsidR="00FA3D87" w:rsidRDefault="00FA3D87">
            <w:pPr>
              <w:jc w:val="center"/>
              <w:rPr>
                <w:rFonts w:ascii="宋体" w:eastAsia="宋体" w:hAnsi="宋体" w:cs="宋体"/>
                <w:b/>
                <w:sz w:val="24"/>
                <w:szCs w:val="24"/>
              </w:rPr>
            </w:pPr>
          </w:p>
        </w:tc>
        <w:tc>
          <w:tcPr>
            <w:tcW w:w="610" w:type="pct"/>
            <w:vAlign w:val="center"/>
          </w:tcPr>
          <w:p w14:paraId="4199FDE7" w14:textId="77777777" w:rsidR="00FA3D87" w:rsidRDefault="00FA3D87">
            <w:pPr>
              <w:jc w:val="center"/>
              <w:rPr>
                <w:rFonts w:ascii="宋体" w:eastAsia="宋体" w:hAnsi="宋体" w:cs="宋体"/>
                <w:b/>
                <w:sz w:val="24"/>
                <w:szCs w:val="24"/>
              </w:rPr>
            </w:pPr>
          </w:p>
        </w:tc>
      </w:tr>
      <w:tr w:rsidR="00FA3D87" w14:paraId="10AE6077" w14:textId="77777777">
        <w:trPr>
          <w:trHeight w:hRule="exact" w:val="510"/>
        </w:trPr>
        <w:tc>
          <w:tcPr>
            <w:tcW w:w="470" w:type="pct"/>
            <w:vMerge w:val="restart"/>
            <w:vAlign w:val="center"/>
          </w:tcPr>
          <w:p w14:paraId="7C60DD08" w14:textId="77777777" w:rsidR="00FA3D87" w:rsidRDefault="00C62B65">
            <w:pPr>
              <w:jc w:val="center"/>
              <w:rPr>
                <w:rFonts w:ascii="仿宋" w:eastAsia="仿宋" w:hAnsi="仿宋" w:cs="仿宋"/>
                <w:bCs/>
                <w:sz w:val="24"/>
                <w:szCs w:val="24"/>
              </w:rPr>
            </w:pPr>
            <w:r>
              <w:rPr>
                <w:rFonts w:ascii="仿宋" w:eastAsia="仿宋" w:hAnsi="仿宋" w:cs="仿宋" w:hint="eastAsia"/>
                <w:bCs/>
                <w:sz w:val="24"/>
                <w:szCs w:val="24"/>
              </w:rPr>
              <w:t>内部管理情况</w:t>
            </w:r>
          </w:p>
        </w:tc>
        <w:tc>
          <w:tcPr>
            <w:tcW w:w="3288" w:type="pct"/>
            <w:gridSpan w:val="4"/>
            <w:vAlign w:val="center"/>
          </w:tcPr>
          <w:p w14:paraId="2B0C7F2F"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内部主要管理制度</w:t>
            </w:r>
          </w:p>
        </w:tc>
        <w:tc>
          <w:tcPr>
            <w:tcW w:w="630" w:type="pct"/>
            <w:vAlign w:val="center"/>
          </w:tcPr>
          <w:p w14:paraId="1977EA8B" w14:textId="77777777" w:rsidR="00FA3D87" w:rsidRDefault="00FA3D87">
            <w:pPr>
              <w:jc w:val="center"/>
              <w:rPr>
                <w:rFonts w:ascii="宋体" w:eastAsia="宋体" w:hAnsi="宋体" w:cs="宋体"/>
                <w:b/>
                <w:sz w:val="24"/>
                <w:szCs w:val="24"/>
              </w:rPr>
            </w:pPr>
          </w:p>
        </w:tc>
        <w:tc>
          <w:tcPr>
            <w:tcW w:w="610" w:type="pct"/>
            <w:vAlign w:val="center"/>
          </w:tcPr>
          <w:p w14:paraId="286DA061" w14:textId="77777777" w:rsidR="00FA3D87" w:rsidRDefault="00FA3D87">
            <w:pPr>
              <w:jc w:val="center"/>
              <w:rPr>
                <w:rFonts w:ascii="宋体" w:eastAsia="宋体" w:hAnsi="宋体" w:cs="宋体"/>
                <w:b/>
                <w:sz w:val="24"/>
                <w:szCs w:val="24"/>
              </w:rPr>
            </w:pPr>
          </w:p>
        </w:tc>
      </w:tr>
      <w:tr w:rsidR="00FA3D87" w14:paraId="7A3EFF7C" w14:textId="77777777">
        <w:trPr>
          <w:trHeight w:hRule="exact" w:val="510"/>
        </w:trPr>
        <w:tc>
          <w:tcPr>
            <w:tcW w:w="470" w:type="pct"/>
            <w:vMerge/>
            <w:vAlign w:val="center"/>
          </w:tcPr>
          <w:p w14:paraId="0CB763B1" w14:textId="77777777" w:rsidR="00FA3D87" w:rsidRDefault="00FA3D87">
            <w:pPr>
              <w:jc w:val="center"/>
              <w:rPr>
                <w:rFonts w:ascii="仿宋" w:eastAsia="仿宋" w:hAnsi="仿宋" w:cs="仿宋"/>
                <w:bCs/>
                <w:sz w:val="24"/>
                <w:szCs w:val="24"/>
              </w:rPr>
            </w:pPr>
          </w:p>
        </w:tc>
        <w:tc>
          <w:tcPr>
            <w:tcW w:w="3288" w:type="pct"/>
            <w:gridSpan w:val="4"/>
            <w:vAlign w:val="center"/>
          </w:tcPr>
          <w:p w14:paraId="72782216"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质量控制制度</w:t>
            </w:r>
          </w:p>
        </w:tc>
        <w:tc>
          <w:tcPr>
            <w:tcW w:w="630" w:type="pct"/>
            <w:vAlign w:val="center"/>
          </w:tcPr>
          <w:p w14:paraId="05C0AD51" w14:textId="77777777" w:rsidR="00FA3D87" w:rsidRDefault="00FA3D87">
            <w:pPr>
              <w:jc w:val="center"/>
              <w:rPr>
                <w:rFonts w:ascii="宋体" w:eastAsia="宋体" w:hAnsi="宋体" w:cs="宋体"/>
                <w:b/>
                <w:sz w:val="24"/>
                <w:szCs w:val="24"/>
              </w:rPr>
            </w:pPr>
          </w:p>
        </w:tc>
        <w:tc>
          <w:tcPr>
            <w:tcW w:w="610" w:type="pct"/>
            <w:vAlign w:val="center"/>
          </w:tcPr>
          <w:p w14:paraId="4BC5B1B3" w14:textId="77777777" w:rsidR="00FA3D87" w:rsidRDefault="00FA3D87">
            <w:pPr>
              <w:jc w:val="center"/>
              <w:rPr>
                <w:rFonts w:ascii="宋体" w:eastAsia="宋体" w:hAnsi="宋体" w:cs="宋体"/>
                <w:b/>
                <w:sz w:val="24"/>
                <w:szCs w:val="24"/>
              </w:rPr>
            </w:pPr>
          </w:p>
        </w:tc>
      </w:tr>
      <w:tr w:rsidR="00FA3D87" w14:paraId="354E39B7" w14:textId="77777777">
        <w:trPr>
          <w:trHeight w:hRule="exact" w:val="510"/>
        </w:trPr>
        <w:tc>
          <w:tcPr>
            <w:tcW w:w="470" w:type="pct"/>
            <w:vMerge/>
            <w:vAlign w:val="center"/>
          </w:tcPr>
          <w:p w14:paraId="5DDC219F" w14:textId="77777777" w:rsidR="00FA3D87" w:rsidRDefault="00FA3D87">
            <w:pPr>
              <w:jc w:val="center"/>
              <w:rPr>
                <w:rFonts w:ascii="仿宋" w:eastAsia="仿宋" w:hAnsi="仿宋" w:cs="仿宋"/>
                <w:b/>
                <w:sz w:val="24"/>
                <w:szCs w:val="24"/>
              </w:rPr>
            </w:pPr>
          </w:p>
        </w:tc>
        <w:tc>
          <w:tcPr>
            <w:tcW w:w="3288" w:type="pct"/>
            <w:gridSpan w:val="4"/>
            <w:vAlign w:val="center"/>
          </w:tcPr>
          <w:p w14:paraId="6102A80D"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报告审核制度</w:t>
            </w:r>
          </w:p>
        </w:tc>
        <w:tc>
          <w:tcPr>
            <w:tcW w:w="630" w:type="pct"/>
            <w:vAlign w:val="center"/>
          </w:tcPr>
          <w:p w14:paraId="3DF5EC04" w14:textId="77777777" w:rsidR="00FA3D87" w:rsidRDefault="00FA3D87">
            <w:pPr>
              <w:jc w:val="center"/>
              <w:rPr>
                <w:rFonts w:ascii="宋体" w:eastAsia="宋体" w:hAnsi="宋体" w:cs="宋体"/>
                <w:b/>
                <w:sz w:val="24"/>
                <w:szCs w:val="24"/>
              </w:rPr>
            </w:pPr>
          </w:p>
        </w:tc>
        <w:tc>
          <w:tcPr>
            <w:tcW w:w="610" w:type="pct"/>
            <w:vAlign w:val="center"/>
          </w:tcPr>
          <w:p w14:paraId="1E6C2182" w14:textId="77777777" w:rsidR="00FA3D87" w:rsidRDefault="00FA3D87">
            <w:pPr>
              <w:jc w:val="center"/>
              <w:rPr>
                <w:rFonts w:ascii="宋体" w:eastAsia="宋体" w:hAnsi="宋体" w:cs="宋体"/>
                <w:b/>
                <w:sz w:val="24"/>
                <w:szCs w:val="24"/>
              </w:rPr>
            </w:pPr>
          </w:p>
        </w:tc>
      </w:tr>
      <w:tr w:rsidR="00FA3D87" w14:paraId="69DD7A26" w14:textId="77777777">
        <w:trPr>
          <w:trHeight w:hRule="exact" w:val="510"/>
        </w:trPr>
        <w:tc>
          <w:tcPr>
            <w:tcW w:w="470" w:type="pct"/>
            <w:vMerge/>
            <w:vAlign w:val="center"/>
          </w:tcPr>
          <w:p w14:paraId="1508F1E2" w14:textId="77777777" w:rsidR="00FA3D87" w:rsidRDefault="00FA3D87">
            <w:pPr>
              <w:jc w:val="center"/>
              <w:rPr>
                <w:rFonts w:ascii="仿宋" w:eastAsia="仿宋" w:hAnsi="仿宋" w:cs="仿宋"/>
                <w:b/>
                <w:sz w:val="24"/>
                <w:szCs w:val="24"/>
              </w:rPr>
            </w:pPr>
          </w:p>
        </w:tc>
        <w:tc>
          <w:tcPr>
            <w:tcW w:w="3288" w:type="pct"/>
            <w:gridSpan w:val="4"/>
            <w:vAlign w:val="center"/>
          </w:tcPr>
          <w:p w14:paraId="13341AC2"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土地估价师继续教育完成情况</w:t>
            </w:r>
          </w:p>
        </w:tc>
        <w:tc>
          <w:tcPr>
            <w:tcW w:w="630" w:type="pct"/>
            <w:vAlign w:val="center"/>
          </w:tcPr>
          <w:p w14:paraId="50F34C08" w14:textId="77777777" w:rsidR="00FA3D87" w:rsidRDefault="00FA3D87">
            <w:pPr>
              <w:jc w:val="center"/>
              <w:rPr>
                <w:rFonts w:ascii="宋体" w:eastAsia="宋体" w:hAnsi="宋体" w:cs="宋体"/>
                <w:b/>
                <w:sz w:val="24"/>
                <w:szCs w:val="24"/>
              </w:rPr>
            </w:pPr>
          </w:p>
        </w:tc>
        <w:tc>
          <w:tcPr>
            <w:tcW w:w="610" w:type="pct"/>
            <w:vAlign w:val="center"/>
          </w:tcPr>
          <w:p w14:paraId="20B8BAA8" w14:textId="77777777" w:rsidR="00FA3D87" w:rsidRDefault="00FA3D87">
            <w:pPr>
              <w:jc w:val="center"/>
              <w:rPr>
                <w:rFonts w:ascii="宋体" w:eastAsia="宋体" w:hAnsi="宋体" w:cs="宋体"/>
                <w:b/>
                <w:sz w:val="24"/>
                <w:szCs w:val="24"/>
              </w:rPr>
            </w:pPr>
          </w:p>
        </w:tc>
      </w:tr>
      <w:tr w:rsidR="00FA3D87" w14:paraId="65894A77" w14:textId="77777777">
        <w:trPr>
          <w:trHeight w:hRule="exact" w:val="510"/>
        </w:trPr>
        <w:tc>
          <w:tcPr>
            <w:tcW w:w="470" w:type="pct"/>
            <w:vMerge/>
            <w:vAlign w:val="center"/>
          </w:tcPr>
          <w:p w14:paraId="70A3E9B4" w14:textId="77777777" w:rsidR="00FA3D87" w:rsidRDefault="00FA3D87">
            <w:pPr>
              <w:jc w:val="center"/>
              <w:rPr>
                <w:rFonts w:ascii="仿宋" w:eastAsia="仿宋" w:hAnsi="仿宋" w:cs="仿宋"/>
                <w:b/>
                <w:sz w:val="24"/>
                <w:szCs w:val="24"/>
              </w:rPr>
            </w:pPr>
          </w:p>
        </w:tc>
        <w:tc>
          <w:tcPr>
            <w:tcW w:w="420" w:type="pct"/>
            <w:vMerge w:val="restart"/>
            <w:vAlign w:val="center"/>
          </w:tcPr>
          <w:p w14:paraId="5B499FCA" w14:textId="77777777" w:rsidR="00FA3D87" w:rsidRDefault="00C62B65">
            <w:pPr>
              <w:spacing w:line="400" w:lineRule="exact"/>
              <w:jc w:val="center"/>
              <w:rPr>
                <w:rFonts w:ascii="仿宋" w:eastAsia="仿宋" w:hAnsi="仿宋" w:cs="宋体"/>
                <w:sz w:val="24"/>
                <w:szCs w:val="24"/>
              </w:rPr>
            </w:pPr>
            <w:proofErr w:type="gramStart"/>
            <w:r>
              <w:rPr>
                <w:rFonts w:ascii="仿宋" w:eastAsia="仿宋" w:hAnsi="仿宋" w:cs="宋体" w:hint="eastAsia"/>
                <w:sz w:val="24"/>
                <w:szCs w:val="24"/>
              </w:rPr>
              <w:t>估</w:t>
            </w:r>
            <w:proofErr w:type="gramEnd"/>
          </w:p>
          <w:p w14:paraId="3283FCE6"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价</w:t>
            </w:r>
          </w:p>
          <w:p w14:paraId="0C89C858"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师</w:t>
            </w:r>
          </w:p>
        </w:tc>
        <w:tc>
          <w:tcPr>
            <w:tcW w:w="2868" w:type="pct"/>
            <w:gridSpan w:val="3"/>
            <w:vAlign w:val="center"/>
          </w:tcPr>
          <w:p w14:paraId="1CD781B5"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考勤</w:t>
            </w:r>
          </w:p>
        </w:tc>
        <w:tc>
          <w:tcPr>
            <w:tcW w:w="630" w:type="pct"/>
            <w:vAlign w:val="center"/>
          </w:tcPr>
          <w:p w14:paraId="1297B6E7" w14:textId="77777777" w:rsidR="00FA3D87" w:rsidRDefault="00FA3D87">
            <w:pPr>
              <w:jc w:val="center"/>
              <w:rPr>
                <w:rFonts w:ascii="宋体" w:eastAsia="宋体" w:hAnsi="宋体" w:cs="宋体"/>
                <w:b/>
                <w:sz w:val="24"/>
                <w:szCs w:val="24"/>
              </w:rPr>
            </w:pPr>
          </w:p>
        </w:tc>
        <w:tc>
          <w:tcPr>
            <w:tcW w:w="610" w:type="pct"/>
            <w:vAlign w:val="center"/>
          </w:tcPr>
          <w:p w14:paraId="61506D98" w14:textId="77777777" w:rsidR="00FA3D87" w:rsidRDefault="00FA3D87">
            <w:pPr>
              <w:jc w:val="center"/>
              <w:rPr>
                <w:rFonts w:ascii="宋体" w:eastAsia="宋体" w:hAnsi="宋体" w:cs="宋体"/>
                <w:b/>
                <w:sz w:val="24"/>
                <w:szCs w:val="24"/>
              </w:rPr>
            </w:pPr>
          </w:p>
        </w:tc>
      </w:tr>
      <w:tr w:rsidR="00FA3D87" w14:paraId="7DF14588" w14:textId="77777777">
        <w:trPr>
          <w:trHeight w:hRule="exact" w:val="510"/>
        </w:trPr>
        <w:tc>
          <w:tcPr>
            <w:tcW w:w="470" w:type="pct"/>
            <w:vMerge/>
            <w:vAlign w:val="center"/>
          </w:tcPr>
          <w:p w14:paraId="5EFAA6CC" w14:textId="77777777" w:rsidR="00FA3D87" w:rsidRDefault="00FA3D87">
            <w:pPr>
              <w:jc w:val="center"/>
              <w:rPr>
                <w:rFonts w:ascii="仿宋" w:eastAsia="仿宋" w:hAnsi="仿宋" w:cs="仿宋"/>
                <w:b/>
                <w:sz w:val="24"/>
                <w:szCs w:val="24"/>
              </w:rPr>
            </w:pPr>
          </w:p>
        </w:tc>
        <w:tc>
          <w:tcPr>
            <w:tcW w:w="420" w:type="pct"/>
            <w:vMerge/>
            <w:vAlign w:val="center"/>
          </w:tcPr>
          <w:p w14:paraId="50DDCBB5" w14:textId="77777777" w:rsidR="00FA3D87" w:rsidRDefault="00FA3D87">
            <w:pPr>
              <w:spacing w:line="400" w:lineRule="exact"/>
              <w:jc w:val="left"/>
              <w:rPr>
                <w:rFonts w:ascii="仿宋" w:eastAsia="仿宋" w:hAnsi="仿宋" w:cs="宋体"/>
                <w:sz w:val="24"/>
                <w:szCs w:val="24"/>
              </w:rPr>
            </w:pPr>
          </w:p>
        </w:tc>
        <w:tc>
          <w:tcPr>
            <w:tcW w:w="2868" w:type="pct"/>
            <w:gridSpan w:val="3"/>
            <w:vAlign w:val="center"/>
          </w:tcPr>
          <w:p w14:paraId="67DCB24C"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工资表</w:t>
            </w:r>
          </w:p>
        </w:tc>
        <w:tc>
          <w:tcPr>
            <w:tcW w:w="630" w:type="pct"/>
            <w:vAlign w:val="center"/>
          </w:tcPr>
          <w:p w14:paraId="18B0FBC2" w14:textId="77777777" w:rsidR="00FA3D87" w:rsidRDefault="00FA3D87">
            <w:pPr>
              <w:jc w:val="center"/>
              <w:rPr>
                <w:rFonts w:ascii="宋体" w:eastAsia="宋体" w:hAnsi="宋体" w:cs="宋体"/>
                <w:b/>
                <w:sz w:val="24"/>
                <w:szCs w:val="24"/>
              </w:rPr>
            </w:pPr>
          </w:p>
        </w:tc>
        <w:tc>
          <w:tcPr>
            <w:tcW w:w="610" w:type="pct"/>
            <w:vAlign w:val="center"/>
          </w:tcPr>
          <w:p w14:paraId="58B6F567" w14:textId="77777777" w:rsidR="00FA3D87" w:rsidRDefault="00FA3D87">
            <w:pPr>
              <w:jc w:val="center"/>
              <w:rPr>
                <w:rFonts w:ascii="宋体" w:eastAsia="宋体" w:hAnsi="宋体" w:cs="宋体"/>
                <w:b/>
                <w:sz w:val="24"/>
                <w:szCs w:val="24"/>
              </w:rPr>
            </w:pPr>
          </w:p>
        </w:tc>
      </w:tr>
      <w:tr w:rsidR="00FA3D87" w14:paraId="6D887654" w14:textId="77777777">
        <w:trPr>
          <w:trHeight w:hRule="exact" w:val="510"/>
        </w:trPr>
        <w:tc>
          <w:tcPr>
            <w:tcW w:w="470" w:type="pct"/>
            <w:vMerge/>
            <w:vAlign w:val="center"/>
          </w:tcPr>
          <w:p w14:paraId="2C057FCC" w14:textId="77777777" w:rsidR="00FA3D87" w:rsidRDefault="00FA3D87">
            <w:pPr>
              <w:jc w:val="center"/>
              <w:rPr>
                <w:rFonts w:ascii="仿宋" w:eastAsia="仿宋" w:hAnsi="仿宋" w:cs="仿宋"/>
                <w:b/>
                <w:sz w:val="24"/>
                <w:szCs w:val="24"/>
              </w:rPr>
            </w:pPr>
          </w:p>
        </w:tc>
        <w:tc>
          <w:tcPr>
            <w:tcW w:w="420" w:type="pct"/>
            <w:vMerge/>
            <w:vAlign w:val="center"/>
          </w:tcPr>
          <w:p w14:paraId="6A0485A8" w14:textId="77777777" w:rsidR="00FA3D87" w:rsidRDefault="00FA3D87">
            <w:pPr>
              <w:spacing w:line="400" w:lineRule="exact"/>
              <w:jc w:val="left"/>
              <w:rPr>
                <w:rFonts w:ascii="仿宋" w:eastAsia="仿宋" w:hAnsi="仿宋" w:cs="宋体"/>
                <w:sz w:val="24"/>
                <w:szCs w:val="24"/>
              </w:rPr>
            </w:pPr>
          </w:p>
        </w:tc>
        <w:tc>
          <w:tcPr>
            <w:tcW w:w="2868" w:type="pct"/>
            <w:gridSpan w:val="3"/>
            <w:vAlign w:val="center"/>
          </w:tcPr>
          <w:p w14:paraId="4A8861FC"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人事档案</w:t>
            </w:r>
          </w:p>
        </w:tc>
        <w:tc>
          <w:tcPr>
            <w:tcW w:w="630" w:type="pct"/>
            <w:vAlign w:val="center"/>
          </w:tcPr>
          <w:p w14:paraId="6D23E639" w14:textId="77777777" w:rsidR="00FA3D87" w:rsidRDefault="00FA3D87">
            <w:pPr>
              <w:jc w:val="center"/>
              <w:rPr>
                <w:rFonts w:ascii="宋体" w:eastAsia="宋体" w:hAnsi="宋体" w:cs="宋体"/>
                <w:b/>
                <w:sz w:val="24"/>
                <w:szCs w:val="24"/>
              </w:rPr>
            </w:pPr>
          </w:p>
        </w:tc>
        <w:tc>
          <w:tcPr>
            <w:tcW w:w="610" w:type="pct"/>
            <w:vAlign w:val="center"/>
          </w:tcPr>
          <w:p w14:paraId="15440535" w14:textId="77777777" w:rsidR="00FA3D87" w:rsidRDefault="00FA3D87">
            <w:pPr>
              <w:jc w:val="center"/>
              <w:rPr>
                <w:rFonts w:ascii="宋体" w:eastAsia="宋体" w:hAnsi="宋体" w:cs="宋体"/>
                <w:b/>
                <w:sz w:val="24"/>
                <w:szCs w:val="24"/>
              </w:rPr>
            </w:pPr>
          </w:p>
        </w:tc>
      </w:tr>
      <w:tr w:rsidR="00FA3D87" w14:paraId="51E0075A" w14:textId="77777777">
        <w:trPr>
          <w:trHeight w:hRule="exact" w:val="510"/>
        </w:trPr>
        <w:tc>
          <w:tcPr>
            <w:tcW w:w="470" w:type="pct"/>
            <w:vMerge/>
            <w:vAlign w:val="center"/>
          </w:tcPr>
          <w:p w14:paraId="27305793" w14:textId="77777777" w:rsidR="00FA3D87" w:rsidRDefault="00FA3D87">
            <w:pPr>
              <w:jc w:val="center"/>
              <w:rPr>
                <w:rFonts w:ascii="仿宋" w:eastAsia="仿宋" w:hAnsi="仿宋" w:cs="仿宋"/>
                <w:b/>
                <w:sz w:val="24"/>
                <w:szCs w:val="24"/>
              </w:rPr>
            </w:pPr>
          </w:p>
        </w:tc>
        <w:tc>
          <w:tcPr>
            <w:tcW w:w="420" w:type="pct"/>
            <w:vMerge/>
            <w:vAlign w:val="center"/>
          </w:tcPr>
          <w:p w14:paraId="049C5AFA" w14:textId="77777777" w:rsidR="00FA3D87" w:rsidRDefault="00FA3D87">
            <w:pPr>
              <w:spacing w:line="400" w:lineRule="exact"/>
              <w:jc w:val="left"/>
              <w:rPr>
                <w:rFonts w:ascii="仿宋" w:eastAsia="仿宋" w:hAnsi="仿宋" w:cs="宋体"/>
                <w:sz w:val="24"/>
                <w:szCs w:val="24"/>
              </w:rPr>
            </w:pPr>
          </w:p>
        </w:tc>
        <w:tc>
          <w:tcPr>
            <w:tcW w:w="2868" w:type="pct"/>
            <w:gridSpan w:val="3"/>
            <w:vAlign w:val="center"/>
          </w:tcPr>
          <w:p w14:paraId="7D5AE19D"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社会保险</w:t>
            </w:r>
          </w:p>
        </w:tc>
        <w:tc>
          <w:tcPr>
            <w:tcW w:w="630" w:type="pct"/>
            <w:vAlign w:val="center"/>
          </w:tcPr>
          <w:p w14:paraId="228E381A" w14:textId="77777777" w:rsidR="00FA3D87" w:rsidRDefault="00FA3D87">
            <w:pPr>
              <w:jc w:val="center"/>
              <w:rPr>
                <w:rFonts w:ascii="宋体" w:eastAsia="宋体" w:hAnsi="宋体" w:cs="宋体"/>
                <w:b/>
                <w:sz w:val="24"/>
                <w:szCs w:val="24"/>
              </w:rPr>
            </w:pPr>
          </w:p>
        </w:tc>
        <w:tc>
          <w:tcPr>
            <w:tcW w:w="610" w:type="pct"/>
            <w:vAlign w:val="center"/>
          </w:tcPr>
          <w:p w14:paraId="450AFEDC" w14:textId="77777777" w:rsidR="00FA3D87" w:rsidRDefault="00FA3D87">
            <w:pPr>
              <w:jc w:val="center"/>
              <w:rPr>
                <w:rFonts w:ascii="宋体" w:eastAsia="宋体" w:hAnsi="宋体" w:cs="宋体"/>
                <w:b/>
                <w:sz w:val="24"/>
                <w:szCs w:val="24"/>
              </w:rPr>
            </w:pPr>
          </w:p>
        </w:tc>
      </w:tr>
      <w:tr w:rsidR="00FA3D87" w14:paraId="7553EC05" w14:textId="77777777">
        <w:trPr>
          <w:trHeight w:hRule="exact" w:val="510"/>
        </w:trPr>
        <w:tc>
          <w:tcPr>
            <w:tcW w:w="470" w:type="pct"/>
            <w:vMerge/>
            <w:vAlign w:val="center"/>
          </w:tcPr>
          <w:p w14:paraId="1A86E1D6" w14:textId="77777777" w:rsidR="00FA3D87" w:rsidRDefault="00FA3D87">
            <w:pPr>
              <w:jc w:val="center"/>
              <w:rPr>
                <w:rFonts w:ascii="仿宋" w:eastAsia="仿宋" w:hAnsi="仿宋" w:cs="仿宋"/>
                <w:b/>
                <w:sz w:val="24"/>
                <w:szCs w:val="24"/>
              </w:rPr>
            </w:pPr>
          </w:p>
        </w:tc>
        <w:tc>
          <w:tcPr>
            <w:tcW w:w="3288" w:type="pct"/>
            <w:gridSpan w:val="4"/>
            <w:vAlign w:val="center"/>
          </w:tcPr>
          <w:p w14:paraId="439295ED" w14:textId="77777777" w:rsidR="00FA3D87" w:rsidRDefault="00C62B65">
            <w:pPr>
              <w:spacing w:line="400" w:lineRule="exact"/>
              <w:jc w:val="left"/>
              <w:rPr>
                <w:rFonts w:ascii="仿宋" w:eastAsia="仿宋" w:hAnsi="仿宋" w:cs="宋体"/>
                <w:sz w:val="24"/>
                <w:szCs w:val="24"/>
              </w:rPr>
            </w:pPr>
            <w:r>
              <w:rPr>
                <w:rFonts w:ascii="仿宋" w:eastAsia="仿宋" w:hAnsi="仿宋" w:cs="宋体" w:hint="eastAsia"/>
                <w:sz w:val="24"/>
                <w:szCs w:val="24"/>
              </w:rPr>
              <w:t>是否按规定期限保存土地评估档案</w:t>
            </w:r>
          </w:p>
        </w:tc>
        <w:tc>
          <w:tcPr>
            <w:tcW w:w="630" w:type="pct"/>
            <w:vAlign w:val="center"/>
          </w:tcPr>
          <w:p w14:paraId="698E6E00" w14:textId="77777777" w:rsidR="00FA3D87" w:rsidRDefault="00FA3D87">
            <w:pPr>
              <w:jc w:val="center"/>
              <w:rPr>
                <w:rFonts w:ascii="宋体" w:eastAsia="宋体" w:hAnsi="宋体" w:cs="宋体"/>
                <w:b/>
                <w:sz w:val="24"/>
                <w:szCs w:val="24"/>
              </w:rPr>
            </w:pPr>
          </w:p>
        </w:tc>
        <w:tc>
          <w:tcPr>
            <w:tcW w:w="610" w:type="pct"/>
            <w:vAlign w:val="center"/>
          </w:tcPr>
          <w:p w14:paraId="181EEC17" w14:textId="77777777" w:rsidR="00FA3D87" w:rsidRDefault="00FA3D87">
            <w:pPr>
              <w:jc w:val="center"/>
              <w:rPr>
                <w:rFonts w:ascii="宋体" w:eastAsia="宋体" w:hAnsi="宋体" w:cs="宋体"/>
                <w:b/>
                <w:sz w:val="24"/>
                <w:szCs w:val="24"/>
              </w:rPr>
            </w:pPr>
          </w:p>
        </w:tc>
      </w:tr>
      <w:tr w:rsidR="00FA3D87" w14:paraId="7116596D" w14:textId="77777777">
        <w:trPr>
          <w:trHeight w:hRule="exact" w:val="510"/>
        </w:trPr>
        <w:tc>
          <w:tcPr>
            <w:tcW w:w="470" w:type="pct"/>
            <w:vMerge w:val="restart"/>
            <w:vAlign w:val="center"/>
          </w:tcPr>
          <w:p w14:paraId="2F926877" w14:textId="77777777" w:rsidR="00FA3D87" w:rsidRDefault="00C62B65">
            <w:pPr>
              <w:jc w:val="center"/>
              <w:rPr>
                <w:rFonts w:ascii="仿宋" w:eastAsia="仿宋" w:hAnsi="仿宋" w:cs="仿宋"/>
                <w:b/>
                <w:sz w:val="24"/>
                <w:szCs w:val="24"/>
              </w:rPr>
            </w:pPr>
            <w:r>
              <w:rPr>
                <w:rFonts w:ascii="仿宋" w:eastAsia="仿宋" w:hAnsi="仿宋" w:cs="仿宋" w:hint="eastAsia"/>
                <w:sz w:val="24"/>
                <w:szCs w:val="24"/>
              </w:rPr>
              <w:t>执业情况</w:t>
            </w:r>
          </w:p>
        </w:tc>
        <w:tc>
          <w:tcPr>
            <w:tcW w:w="420" w:type="pct"/>
            <w:vMerge w:val="restart"/>
            <w:vAlign w:val="center"/>
          </w:tcPr>
          <w:p w14:paraId="1EBE5F65"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土</w:t>
            </w:r>
          </w:p>
          <w:p w14:paraId="085E6815"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地</w:t>
            </w:r>
          </w:p>
          <w:p w14:paraId="28CB9E8F" w14:textId="77777777" w:rsidR="00FA3D87" w:rsidRDefault="00C62B65">
            <w:pPr>
              <w:spacing w:line="400" w:lineRule="exact"/>
              <w:jc w:val="center"/>
              <w:rPr>
                <w:rFonts w:ascii="仿宋" w:eastAsia="仿宋" w:hAnsi="仿宋" w:cs="宋体"/>
                <w:sz w:val="24"/>
                <w:szCs w:val="24"/>
              </w:rPr>
            </w:pPr>
            <w:proofErr w:type="gramStart"/>
            <w:r>
              <w:rPr>
                <w:rFonts w:ascii="仿宋" w:eastAsia="仿宋" w:hAnsi="仿宋" w:cs="宋体" w:hint="eastAsia"/>
                <w:sz w:val="24"/>
                <w:szCs w:val="24"/>
              </w:rPr>
              <w:t>估</w:t>
            </w:r>
            <w:proofErr w:type="gramEnd"/>
          </w:p>
          <w:p w14:paraId="268E9EE1"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价</w:t>
            </w:r>
          </w:p>
          <w:p w14:paraId="4871E9CA"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机</w:t>
            </w:r>
          </w:p>
          <w:p w14:paraId="5522D23C"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构</w:t>
            </w:r>
          </w:p>
          <w:p w14:paraId="33E81832" w14:textId="77777777" w:rsidR="00FA3D87" w:rsidRDefault="00FA3D87">
            <w:pPr>
              <w:spacing w:line="400" w:lineRule="exact"/>
              <w:jc w:val="center"/>
              <w:rPr>
                <w:rFonts w:ascii="仿宋" w:eastAsia="仿宋" w:hAnsi="仿宋" w:cs="宋体"/>
                <w:sz w:val="24"/>
                <w:szCs w:val="24"/>
              </w:rPr>
            </w:pPr>
          </w:p>
        </w:tc>
        <w:tc>
          <w:tcPr>
            <w:tcW w:w="2868" w:type="pct"/>
            <w:gridSpan w:val="3"/>
            <w:vAlign w:val="center"/>
          </w:tcPr>
          <w:p w14:paraId="69F50C2E"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利用开展业务之便谋取不正当利益</w:t>
            </w:r>
          </w:p>
        </w:tc>
        <w:tc>
          <w:tcPr>
            <w:tcW w:w="630" w:type="pct"/>
            <w:vAlign w:val="center"/>
          </w:tcPr>
          <w:p w14:paraId="78E12EA1" w14:textId="77777777" w:rsidR="00FA3D87" w:rsidRDefault="00FA3D87">
            <w:pPr>
              <w:jc w:val="center"/>
              <w:rPr>
                <w:rFonts w:ascii="宋体" w:eastAsia="宋体" w:hAnsi="宋体" w:cs="宋体"/>
                <w:b/>
                <w:sz w:val="24"/>
                <w:szCs w:val="24"/>
              </w:rPr>
            </w:pPr>
          </w:p>
        </w:tc>
        <w:tc>
          <w:tcPr>
            <w:tcW w:w="610" w:type="pct"/>
            <w:vAlign w:val="center"/>
          </w:tcPr>
          <w:p w14:paraId="71C6C23C" w14:textId="77777777" w:rsidR="00FA3D87" w:rsidRDefault="00FA3D87">
            <w:pPr>
              <w:jc w:val="center"/>
              <w:rPr>
                <w:rFonts w:ascii="宋体" w:eastAsia="宋体" w:hAnsi="宋体" w:cs="宋体"/>
                <w:b/>
                <w:sz w:val="24"/>
                <w:szCs w:val="24"/>
              </w:rPr>
            </w:pPr>
          </w:p>
        </w:tc>
      </w:tr>
      <w:tr w:rsidR="00FA3D87" w14:paraId="4CD54EAA" w14:textId="77777777">
        <w:trPr>
          <w:trHeight w:val="454"/>
        </w:trPr>
        <w:tc>
          <w:tcPr>
            <w:tcW w:w="470" w:type="pct"/>
            <w:vMerge/>
            <w:vAlign w:val="center"/>
          </w:tcPr>
          <w:p w14:paraId="01719E84" w14:textId="77777777" w:rsidR="00FA3D87" w:rsidRDefault="00FA3D87">
            <w:pPr>
              <w:jc w:val="center"/>
              <w:rPr>
                <w:rFonts w:ascii="仿宋" w:eastAsia="仿宋" w:hAnsi="仿宋" w:cs="仿宋"/>
                <w:sz w:val="24"/>
                <w:szCs w:val="24"/>
              </w:rPr>
            </w:pPr>
          </w:p>
        </w:tc>
        <w:tc>
          <w:tcPr>
            <w:tcW w:w="420" w:type="pct"/>
            <w:vMerge/>
            <w:vAlign w:val="center"/>
          </w:tcPr>
          <w:p w14:paraId="7EDAE16D" w14:textId="77777777" w:rsidR="00FA3D87" w:rsidRDefault="00FA3D87">
            <w:pPr>
              <w:jc w:val="left"/>
              <w:rPr>
                <w:rFonts w:ascii="仿宋" w:eastAsia="仿宋" w:hAnsi="仿宋" w:cs="宋体"/>
                <w:sz w:val="24"/>
                <w:szCs w:val="24"/>
              </w:rPr>
            </w:pPr>
          </w:p>
        </w:tc>
        <w:tc>
          <w:tcPr>
            <w:tcW w:w="2868" w:type="pct"/>
            <w:gridSpan w:val="3"/>
            <w:vAlign w:val="center"/>
          </w:tcPr>
          <w:p w14:paraId="2E070AA3"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允许其他机构以本机构名义开展业务或者冒用其他机构名义开展业务</w:t>
            </w:r>
          </w:p>
        </w:tc>
        <w:tc>
          <w:tcPr>
            <w:tcW w:w="630" w:type="pct"/>
            <w:vAlign w:val="center"/>
          </w:tcPr>
          <w:p w14:paraId="5F2FCDC7" w14:textId="77777777" w:rsidR="00FA3D87" w:rsidRDefault="00FA3D87">
            <w:pPr>
              <w:jc w:val="center"/>
              <w:rPr>
                <w:rFonts w:ascii="宋体" w:eastAsia="宋体" w:hAnsi="宋体" w:cs="宋体"/>
                <w:b/>
                <w:sz w:val="24"/>
                <w:szCs w:val="24"/>
              </w:rPr>
            </w:pPr>
          </w:p>
        </w:tc>
        <w:tc>
          <w:tcPr>
            <w:tcW w:w="610" w:type="pct"/>
            <w:vAlign w:val="center"/>
          </w:tcPr>
          <w:p w14:paraId="47F63ED5" w14:textId="77777777" w:rsidR="00FA3D87" w:rsidRDefault="00FA3D87">
            <w:pPr>
              <w:jc w:val="center"/>
              <w:rPr>
                <w:rFonts w:ascii="宋体" w:eastAsia="宋体" w:hAnsi="宋体" w:cs="宋体"/>
                <w:b/>
                <w:sz w:val="24"/>
                <w:szCs w:val="24"/>
              </w:rPr>
            </w:pPr>
          </w:p>
        </w:tc>
      </w:tr>
      <w:tr w:rsidR="00FA3D87" w14:paraId="4B9767D2" w14:textId="77777777">
        <w:trPr>
          <w:trHeight w:val="454"/>
        </w:trPr>
        <w:tc>
          <w:tcPr>
            <w:tcW w:w="470" w:type="pct"/>
            <w:vMerge/>
            <w:vAlign w:val="center"/>
          </w:tcPr>
          <w:p w14:paraId="2E37AF11" w14:textId="77777777" w:rsidR="00FA3D87" w:rsidRDefault="00FA3D87">
            <w:pPr>
              <w:jc w:val="center"/>
              <w:rPr>
                <w:rFonts w:ascii="仿宋" w:eastAsia="仿宋" w:hAnsi="仿宋" w:cs="仿宋"/>
                <w:sz w:val="24"/>
                <w:szCs w:val="24"/>
              </w:rPr>
            </w:pPr>
          </w:p>
        </w:tc>
        <w:tc>
          <w:tcPr>
            <w:tcW w:w="420" w:type="pct"/>
            <w:vMerge/>
            <w:vAlign w:val="center"/>
          </w:tcPr>
          <w:p w14:paraId="2943FAD1" w14:textId="77777777" w:rsidR="00FA3D87" w:rsidRDefault="00FA3D87">
            <w:pPr>
              <w:jc w:val="left"/>
              <w:rPr>
                <w:rFonts w:ascii="仿宋" w:eastAsia="仿宋" w:hAnsi="仿宋" w:cs="宋体"/>
                <w:sz w:val="24"/>
                <w:szCs w:val="24"/>
              </w:rPr>
            </w:pPr>
          </w:p>
        </w:tc>
        <w:tc>
          <w:tcPr>
            <w:tcW w:w="2868" w:type="pct"/>
            <w:gridSpan w:val="3"/>
            <w:vAlign w:val="center"/>
          </w:tcPr>
          <w:p w14:paraId="2FF9DD06"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是否存在</w:t>
            </w:r>
            <w:r>
              <w:rPr>
                <w:rFonts w:ascii="仿宋" w:eastAsia="仿宋" w:hAnsi="仿宋" w:cs="宋体"/>
                <w:sz w:val="24"/>
                <w:szCs w:val="24"/>
              </w:rPr>
              <w:t>以恶性压价、支付回扣、虚假宣传，或者贬损、诋毁其他评估机构等不正当手段招揽业务</w:t>
            </w:r>
          </w:p>
        </w:tc>
        <w:tc>
          <w:tcPr>
            <w:tcW w:w="630" w:type="pct"/>
            <w:vAlign w:val="center"/>
          </w:tcPr>
          <w:p w14:paraId="1FA0F265" w14:textId="77777777" w:rsidR="00FA3D87" w:rsidRDefault="00FA3D87">
            <w:pPr>
              <w:jc w:val="center"/>
              <w:rPr>
                <w:rFonts w:ascii="宋体" w:eastAsia="宋体" w:hAnsi="宋体" w:cs="宋体"/>
                <w:b/>
                <w:sz w:val="24"/>
                <w:szCs w:val="24"/>
              </w:rPr>
            </w:pPr>
          </w:p>
        </w:tc>
        <w:tc>
          <w:tcPr>
            <w:tcW w:w="610" w:type="pct"/>
            <w:vAlign w:val="center"/>
          </w:tcPr>
          <w:p w14:paraId="7C7FBD8B" w14:textId="77777777" w:rsidR="00FA3D87" w:rsidRDefault="00FA3D87">
            <w:pPr>
              <w:jc w:val="center"/>
              <w:rPr>
                <w:rFonts w:ascii="宋体" w:eastAsia="宋体" w:hAnsi="宋体" w:cs="宋体"/>
                <w:b/>
                <w:sz w:val="24"/>
                <w:szCs w:val="24"/>
              </w:rPr>
            </w:pPr>
          </w:p>
        </w:tc>
      </w:tr>
      <w:tr w:rsidR="00FA3D87" w14:paraId="7A79D487" w14:textId="77777777">
        <w:trPr>
          <w:trHeight w:val="454"/>
        </w:trPr>
        <w:tc>
          <w:tcPr>
            <w:tcW w:w="470" w:type="pct"/>
            <w:vMerge/>
            <w:vAlign w:val="center"/>
          </w:tcPr>
          <w:p w14:paraId="0A76B38A" w14:textId="77777777" w:rsidR="00FA3D87" w:rsidRDefault="00FA3D87">
            <w:pPr>
              <w:jc w:val="center"/>
              <w:rPr>
                <w:rFonts w:ascii="仿宋" w:eastAsia="仿宋" w:hAnsi="仿宋" w:cs="仿宋"/>
                <w:sz w:val="24"/>
                <w:szCs w:val="24"/>
              </w:rPr>
            </w:pPr>
          </w:p>
        </w:tc>
        <w:tc>
          <w:tcPr>
            <w:tcW w:w="420" w:type="pct"/>
            <w:vMerge/>
            <w:vAlign w:val="center"/>
          </w:tcPr>
          <w:p w14:paraId="06D27D38" w14:textId="77777777" w:rsidR="00FA3D87" w:rsidRDefault="00FA3D87">
            <w:pPr>
              <w:jc w:val="left"/>
              <w:rPr>
                <w:rFonts w:ascii="仿宋" w:eastAsia="仿宋" w:hAnsi="仿宋" w:cs="宋体"/>
                <w:sz w:val="24"/>
                <w:szCs w:val="24"/>
              </w:rPr>
            </w:pPr>
          </w:p>
        </w:tc>
        <w:tc>
          <w:tcPr>
            <w:tcW w:w="2868" w:type="pct"/>
            <w:gridSpan w:val="3"/>
            <w:vAlign w:val="center"/>
          </w:tcPr>
          <w:p w14:paraId="541A76C7"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受理与自身有利害关系的业务</w:t>
            </w:r>
          </w:p>
        </w:tc>
        <w:tc>
          <w:tcPr>
            <w:tcW w:w="630" w:type="pct"/>
            <w:vAlign w:val="center"/>
          </w:tcPr>
          <w:p w14:paraId="164B9B4B" w14:textId="77777777" w:rsidR="00FA3D87" w:rsidRDefault="00FA3D87">
            <w:pPr>
              <w:jc w:val="center"/>
              <w:rPr>
                <w:rFonts w:ascii="宋体" w:eastAsia="宋体" w:hAnsi="宋体" w:cs="宋体"/>
                <w:b/>
                <w:sz w:val="24"/>
                <w:szCs w:val="24"/>
              </w:rPr>
            </w:pPr>
          </w:p>
        </w:tc>
        <w:tc>
          <w:tcPr>
            <w:tcW w:w="610" w:type="pct"/>
            <w:vAlign w:val="center"/>
          </w:tcPr>
          <w:p w14:paraId="6D914E68" w14:textId="77777777" w:rsidR="00FA3D87" w:rsidRDefault="00FA3D87">
            <w:pPr>
              <w:jc w:val="center"/>
              <w:rPr>
                <w:rFonts w:ascii="宋体" w:eastAsia="宋体" w:hAnsi="宋体" w:cs="宋体"/>
                <w:b/>
                <w:sz w:val="24"/>
                <w:szCs w:val="24"/>
              </w:rPr>
            </w:pPr>
          </w:p>
        </w:tc>
      </w:tr>
      <w:tr w:rsidR="00FA3D87" w14:paraId="367240B1" w14:textId="77777777">
        <w:trPr>
          <w:trHeight w:val="454"/>
        </w:trPr>
        <w:tc>
          <w:tcPr>
            <w:tcW w:w="470" w:type="pct"/>
            <w:vMerge/>
            <w:vAlign w:val="center"/>
          </w:tcPr>
          <w:p w14:paraId="2EDB3CD9" w14:textId="77777777" w:rsidR="00FA3D87" w:rsidRDefault="00FA3D87">
            <w:pPr>
              <w:jc w:val="center"/>
              <w:rPr>
                <w:rFonts w:ascii="仿宋" w:eastAsia="仿宋" w:hAnsi="仿宋" w:cs="仿宋"/>
                <w:sz w:val="24"/>
                <w:szCs w:val="24"/>
              </w:rPr>
            </w:pPr>
          </w:p>
        </w:tc>
        <w:tc>
          <w:tcPr>
            <w:tcW w:w="420" w:type="pct"/>
            <w:vMerge/>
            <w:vAlign w:val="center"/>
          </w:tcPr>
          <w:p w14:paraId="2BBA29C6" w14:textId="77777777" w:rsidR="00FA3D87" w:rsidRDefault="00FA3D87">
            <w:pPr>
              <w:jc w:val="left"/>
              <w:rPr>
                <w:rFonts w:ascii="仿宋" w:eastAsia="仿宋" w:hAnsi="仿宋" w:cs="宋体"/>
                <w:sz w:val="24"/>
                <w:szCs w:val="24"/>
              </w:rPr>
            </w:pPr>
          </w:p>
        </w:tc>
        <w:tc>
          <w:tcPr>
            <w:tcW w:w="2868" w:type="pct"/>
            <w:gridSpan w:val="3"/>
            <w:vAlign w:val="center"/>
          </w:tcPr>
          <w:p w14:paraId="1FE15BB6"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分别接受利益冲突双方的委托，对同一评估对象进行评估</w:t>
            </w:r>
          </w:p>
        </w:tc>
        <w:tc>
          <w:tcPr>
            <w:tcW w:w="630" w:type="pct"/>
            <w:vAlign w:val="center"/>
          </w:tcPr>
          <w:p w14:paraId="2388133C" w14:textId="77777777" w:rsidR="00FA3D87" w:rsidRDefault="00FA3D87">
            <w:pPr>
              <w:jc w:val="center"/>
              <w:rPr>
                <w:rFonts w:ascii="宋体" w:eastAsia="宋体" w:hAnsi="宋体" w:cs="宋体"/>
                <w:b/>
                <w:sz w:val="24"/>
                <w:szCs w:val="24"/>
              </w:rPr>
            </w:pPr>
          </w:p>
        </w:tc>
        <w:tc>
          <w:tcPr>
            <w:tcW w:w="610" w:type="pct"/>
            <w:vAlign w:val="center"/>
          </w:tcPr>
          <w:p w14:paraId="3656AE87" w14:textId="77777777" w:rsidR="00FA3D87" w:rsidRDefault="00FA3D87">
            <w:pPr>
              <w:jc w:val="center"/>
              <w:rPr>
                <w:rFonts w:ascii="宋体" w:eastAsia="宋体" w:hAnsi="宋体" w:cs="宋体"/>
                <w:b/>
                <w:sz w:val="24"/>
                <w:szCs w:val="24"/>
              </w:rPr>
            </w:pPr>
          </w:p>
        </w:tc>
      </w:tr>
      <w:tr w:rsidR="00FA3D87" w14:paraId="7637E34F" w14:textId="77777777">
        <w:trPr>
          <w:trHeight w:val="510"/>
        </w:trPr>
        <w:tc>
          <w:tcPr>
            <w:tcW w:w="470" w:type="pct"/>
            <w:vMerge/>
            <w:vAlign w:val="center"/>
          </w:tcPr>
          <w:p w14:paraId="5828A35C" w14:textId="77777777" w:rsidR="00FA3D87" w:rsidRDefault="00FA3D87">
            <w:pPr>
              <w:jc w:val="center"/>
              <w:rPr>
                <w:rFonts w:ascii="仿宋" w:eastAsia="仿宋" w:hAnsi="仿宋" w:cs="仿宋"/>
                <w:sz w:val="24"/>
                <w:szCs w:val="24"/>
              </w:rPr>
            </w:pPr>
          </w:p>
        </w:tc>
        <w:tc>
          <w:tcPr>
            <w:tcW w:w="420" w:type="pct"/>
            <w:vMerge/>
            <w:vAlign w:val="center"/>
          </w:tcPr>
          <w:p w14:paraId="2A0FF131" w14:textId="77777777" w:rsidR="00FA3D87" w:rsidRDefault="00FA3D87">
            <w:pPr>
              <w:jc w:val="left"/>
              <w:rPr>
                <w:rFonts w:ascii="仿宋" w:eastAsia="仿宋" w:hAnsi="仿宋" w:cs="宋体"/>
                <w:sz w:val="24"/>
                <w:szCs w:val="24"/>
              </w:rPr>
            </w:pPr>
          </w:p>
        </w:tc>
        <w:tc>
          <w:tcPr>
            <w:tcW w:w="2868" w:type="pct"/>
            <w:gridSpan w:val="3"/>
            <w:vAlign w:val="center"/>
          </w:tcPr>
          <w:p w14:paraId="40A4A670"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出具有重大遗漏的评估报告</w:t>
            </w:r>
          </w:p>
        </w:tc>
        <w:tc>
          <w:tcPr>
            <w:tcW w:w="630" w:type="pct"/>
            <w:vAlign w:val="center"/>
          </w:tcPr>
          <w:p w14:paraId="0791F507" w14:textId="77777777" w:rsidR="00FA3D87" w:rsidRDefault="00FA3D87">
            <w:pPr>
              <w:jc w:val="center"/>
              <w:rPr>
                <w:rFonts w:ascii="宋体" w:eastAsia="宋体" w:hAnsi="宋体" w:cs="宋体"/>
                <w:b/>
                <w:sz w:val="24"/>
                <w:szCs w:val="24"/>
              </w:rPr>
            </w:pPr>
          </w:p>
        </w:tc>
        <w:tc>
          <w:tcPr>
            <w:tcW w:w="610" w:type="pct"/>
            <w:vAlign w:val="center"/>
          </w:tcPr>
          <w:p w14:paraId="0571B4F6" w14:textId="77777777" w:rsidR="00FA3D87" w:rsidRDefault="00FA3D87">
            <w:pPr>
              <w:jc w:val="center"/>
              <w:rPr>
                <w:rFonts w:ascii="宋体" w:eastAsia="宋体" w:hAnsi="宋体" w:cs="宋体"/>
                <w:b/>
                <w:sz w:val="24"/>
                <w:szCs w:val="24"/>
              </w:rPr>
            </w:pPr>
          </w:p>
        </w:tc>
      </w:tr>
      <w:tr w:rsidR="00FA3D87" w14:paraId="7C4F18DD" w14:textId="77777777">
        <w:trPr>
          <w:trHeight w:val="510"/>
        </w:trPr>
        <w:tc>
          <w:tcPr>
            <w:tcW w:w="3759" w:type="pct"/>
            <w:gridSpan w:val="5"/>
            <w:vAlign w:val="center"/>
          </w:tcPr>
          <w:p w14:paraId="59183267" w14:textId="77777777" w:rsidR="00FA3D87" w:rsidRDefault="00C62B65">
            <w:pPr>
              <w:jc w:val="center"/>
              <w:rPr>
                <w:rFonts w:ascii="仿宋" w:eastAsia="仿宋" w:hAnsi="仿宋" w:cs="宋体"/>
                <w:sz w:val="24"/>
                <w:szCs w:val="24"/>
              </w:rPr>
            </w:pPr>
            <w:r>
              <w:rPr>
                <w:rFonts w:ascii="仿宋" w:eastAsia="仿宋" w:hAnsi="仿宋" w:cs="仿宋" w:hint="eastAsia"/>
                <w:b/>
                <w:sz w:val="24"/>
                <w:szCs w:val="24"/>
              </w:rPr>
              <w:lastRenderedPageBreak/>
              <w:t>检查内容</w:t>
            </w:r>
          </w:p>
        </w:tc>
        <w:tc>
          <w:tcPr>
            <w:tcW w:w="630" w:type="pct"/>
            <w:vAlign w:val="center"/>
          </w:tcPr>
          <w:p w14:paraId="1052780E" w14:textId="77777777" w:rsidR="00FA3D87" w:rsidRDefault="00C62B65">
            <w:pPr>
              <w:jc w:val="center"/>
              <w:rPr>
                <w:rFonts w:ascii="仿宋" w:eastAsia="仿宋" w:hAnsi="仿宋" w:cs="仿宋"/>
                <w:b/>
                <w:sz w:val="24"/>
                <w:szCs w:val="24"/>
              </w:rPr>
            </w:pPr>
            <w:r>
              <w:rPr>
                <w:rFonts w:ascii="仿宋" w:eastAsia="仿宋" w:hAnsi="仿宋" w:cs="仿宋" w:hint="eastAsia"/>
                <w:b/>
                <w:sz w:val="24"/>
                <w:szCs w:val="24"/>
              </w:rPr>
              <w:t>检查</w:t>
            </w:r>
          </w:p>
          <w:p w14:paraId="46D4745F" w14:textId="77777777" w:rsidR="00FA3D87" w:rsidRDefault="00C62B65">
            <w:pPr>
              <w:jc w:val="center"/>
              <w:rPr>
                <w:rFonts w:ascii="宋体" w:eastAsia="宋体" w:hAnsi="宋体" w:cs="宋体"/>
                <w:b/>
                <w:sz w:val="24"/>
                <w:szCs w:val="24"/>
              </w:rPr>
            </w:pPr>
            <w:r>
              <w:rPr>
                <w:rFonts w:ascii="仿宋" w:eastAsia="仿宋" w:hAnsi="仿宋" w:cs="仿宋" w:hint="eastAsia"/>
                <w:b/>
                <w:sz w:val="24"/>
                <w:szCs w:val="24"/>
              </w:rPr>
              <w:t>结果</w:t>
            </w:r>
          </w:p>
        </w:tc>
        <w:tc>
          <w:tcPr>
            <w:tcW w:w="610" w:type="pct"/>
            <w:vAlign w:val="center"/>
          </w:tcPr>
          <w:p w14:paraId="5F813EB2" w14:textId="77777777" w:rsidR="00FA3D87" w:rsidRDefault="00C62B65">
            <w:pPr>
              <w:jc w:val="center"/>
              <w:rPr>
                <w:rFonts w:ascii="宋体" w:eastAsia="宋体" w:hAnsi="宋体" w:cs="宋体"/>
                <w:b/>
                <w:sz w:val="24"/>
                <w:szCs w:val="24"/>
              </w:rPr>
            </w:pPr>
            <w:r>
              <w:rPr>
                <w:rFonts w:ascii="仿宋" w:eastAsia="仿宋" w:hAnsi="仿宋" w:cs="仿宋" w:hint="eastAsia"/>
                <w:b/>
                <w:sz w:val="24"/>
                <w:szCs w:val="24"/>
              </w:rPr>
              <w:t>备注</w:t>
            </w:r>
          </w:p>
        </w:tc>
      </w:tr>
      <w:tr w:rsidR="00FA3D87" w14:paraId="36853C20" w14:textId="77777777">
        <w:trPr>
          <w:trHeight w:val="510"/>
        </w:trPr>
        <w:tc>
          <w:tcPr>
            <w:tcW w:w="470" w:type="pct"/>
            <w:vMerge w:val="restart"/>
            <w:vAlign w:val="center"/>
          </w:tcPr>
          <w:p w14:paraId="0179CD33" w14:textId="77777777" w:rsidR="00FA3D87" w:rsidRDefault="00C62B65">
            <w:pPr>
              <w:jc w:val="center"/>
              <w:rPr>
                <w:rFonts w:ascii="仿宋" w:eastAsia="仿宋" w:hAnsi="仿宋" w:cs="仿宋"/>
                <w:sz w:val="24"/>
                <w:szCs w:val="24"/>
              </w:rPr>
            </w:pPr>
            <w:r>
              <w:rPr>
                <w:rFonts w:ascii="仿宋" w:eastAsia="仿宋" w:hAnsi="仿宋" w:cs="仿宋" w:hint="eastAsia"/>
                <w:sz w:val="24"/>
                <w:szCs w:val="24"/>
              </w:rPr>
              <w:t>执业情况</w:t>
            </w:r>
          </w:p>
        </w:tc>
        <w:tc>
          <w:tcPr>
            <w:tcW w:w="420" w:type="pct"/>
            <w:vMerge w:val="restart"/>
            <w:vAlign w:val="center"/>
          </w:tcPr>
          <w:p w14:paraId="38C1DB32"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土</w:t>
            </w:r>
          </w:p>
          <w:p w14:paraId="0002D374"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地</w:t>
            </w:r>
          </w:p>
          <w:p w14:paraId="0776B042" w14:textId="77777777" w:rsidR="00FA3D87" w:rsidRDefault="00C62B65">
            <w:pPr>
              <w:spacing w:line="400" w:lineRule="exact"/>
              <w:jc w:val="center"/>
              <w:rPr>
                <w:rFonts w:ascii="仿宋" w:eastAsia="仿宋" w:hAnsi="仿宋" w:cs="宋体"/>
                <w:sz w:val="24"/>
                <w:szCs w:val="24"/>
              </w:rPr>
            </w:pPr>
            <w:proofErr w:type="gramStart"/>
            <w:r>
              <w:rPr>
                <w:rFonts w:ascii="仿宋" w:eastAsia="仿宋" w:hAnsi="仿宋" w:cs="宋体" w:hint="eastAsia"/>
                <w:sz w:val="24"/>
                <w:szCs w:val="24"/>
              </w:rPr>
              <w:t>估</w:t>
            </w:r>
            <w:proofErr w:type="gramEnd"/>
          </w:p>
          <w:p w14:paraId="6F548068"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价</w:t>
            </w:r>
          </w:p>
          <w:p w14:paraId="17CF18CE"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机</w:t>
            </w:r>
          </w:p>
          <w:p w14:paraId="7EF75D7D" w14:textId="77777777" w:rsidR="00FA3D87" w:rsidRDefault="00C62B65">
            <w:pPr>
              <w:jc w:val="center"/>
              <w:rPr>
                <w:rFonts w:ascii="仿宋" w:eastAsia="仿宋" w:hAnsi="仿宋" w:cs="宋体"/>
                <w:sz w:val="24"/>
                <w:szCs w:val="24"/>
              </w:rPr>
            </w:pPr>
            <w:r>
              <w:rPr>
                <w:rFonts w:ascii="仿宋" w:eastAsia="仿宋" w:hAnsi="仿宋" w:cs="宋体" w:hint="eastAsia"/>
                <w:sz w:val="24"/>
                <w:szCs w:val="24"/>
              </w:rPr>
              <w:t>构</w:t>
            </w:r>
          </w:p>
        </w:tc>
        <w:tc>
          <w:tcPr>
            <w:tcW w:w="2868" w:type="pct"/>
            <w:gridSpan w:val="3"/>
            <w:vAlign w:val="center"/>
          </w:tcPr>
          <w:p w14:paraId="72CA8FA0"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是否出具虚假报告</w:t>
            </w:r>
          </w:p>
        </w:tc>
        <w:tc>
          <w:tcPr>
            <w:tcW w:w="630" w:type="pct"/>
            <w:vAlign w:val="center"/>
          </w:tcPr>
          <w:p w14:paraId="5FF4D9D8" w14:textId="77777777" w:rsidR="00FA3D87" w:rsidRDefault="00FA3D87">
            <w:pPr>
              <w:jc w:val="center"/>
              <w:rPr>
                <w:rFonts w:ascii="宋体" w:eastAsia="宋体" w:hAnsi="宋体" w:cs="宋体"/>
                <w:b/>
                <w:sz w:val="24"/>
                <w:szCs w:val="24"/>
              </w:rPr>
            </w:pPr>
          </w:p>
        </w:tc>
        <w:tc>
          <w:tcPr>
            <w:tcW w:w="610" w:type="pct"/>
            <w:vAlign w:val="center"/>
          </w:tcPr>
          <w:p w14:paraId="4F5622E3" w14:textId="77777777" w:rsidR="00FA3D87" w:rsidRDefault="00FA3D87">
            <w:pPr>
              <w:jc w:val="center"/>
              <w:rPr>
                <w:rFonts w:ascii="宋体" w:eastAsia="宋体" w:hAnsi="宋体" w:cs="宋体"/>
                <w:b/>
                <w:sz w:val="24"/>
                <w:szCs w:val="24"/>
              </w:rPr>
            </w:pPr>
          </w:p>
        </w:tc>
      </w:tr>
      <w:tr w:rsidR="00FA3D87" w14:paraId="188399A2" w14:textId="77777777">
        <w:trPr>
          <w:trHeight w:val="510"/>
        </w:trPr>
        <w:tc>
          <w:tcPr>
            <w:tcW w:w="470" w:type="pct"/>
            <w:vMerge/>
            <w:vAlign w:val="center"/>
          </w:tcPr>
          <w:p w14:paraId="3060736A" w14:textId="77777777" w:rsidR="00FA3D87" w:rsidRDefault="00FA3D87">
            <w:pPr>
              <w:jc w:val="center"/>
              <w:rPr>
                <w:rFonts w:ascii="仿宋" w:eastAsia="仿宋" w:hAnsi="仿宋" w:cs="仿宋"/>
                <w:sz w:val="24"/>
                <w:szCs w:val="24"/>
              </w:rPr>
            </w:pPr>
          </w:p>
        </w:tc>
        <w:tc>
          <w:tcPr>
            <w:tcW w:w="420" w:type="pct"/>
            <w:vMerge/>
            <w:vAlign w:val="center"/>
          </w:tcPr>
          <w:p w14:paraId="7F387089" w14:textId="77777777" w:rsidR="00FA3D87" w:rsidRDefault="00FA3D87">
            <w:pPr>
              <w:jc w:val="left"/>
              <w:rPr>
                <w:rFonts w:ascii="仿宋" w:eastAsia="仿宋" w:hAnsi="仿宋" w:cs="宋体"/>
                <w:sz w:val="24"/>
                <w:szCs w:val="24"/>
              </w:rPr>
            </w:pPr>
          </w:p>
        </w:tc>
        <w:tc>
          <w:tcPr>
            <w:tcW w:w="2868" w:type="pct"/>
            <w:gridSpan w:val="3"/>
            <w:vAlign w:val="center"/>
          </w:tcPr>
          <w:p w14:paraId="33423F77"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按规定的期限保存评估档案</w:t>
            </w:r>
          </w:p>
        </w:tc>
        <w:tc>
          <w:tcPr>
            <w:tcW w:w="630" w:type="pct"/>
            <w:vAlign w:val="center"/>
          </w:tcPr>
          <w:p w14:paraId="0F899046" w14:textId="77777777" w:rsidR="00FA3D87" w:rsidRDefault="00FA3D87">
            <w:pPr>
              <w:jc w:val="center"/>
              <w:rPr>
                <w:rFonts w:ascii="宋体" w:eastAsia="宋体" w:hAnsi="宋体" w:cs="宋体"/>
                <w:b/>
                <w:sz w:val="24"/>
                <w:szCs w:val="24"/>
              </w:rPr>
            </w:pPr>
          </w:p>
        </w:tc>
        <w:tc>
          <w:tcPr>
            <w:tcW w:w="610" w:type="pct"/>
            <w:vAlign w:val="center"/>
          </w:tcPr>
          <w:p w14:paraId="2B709151" w14:textId="77777777" w:rsidR="00FA3D87" w:rsidRDefault="00FA3D87">
            <w:pPr>
              <w:jc w:val="center"/>
              <w:rPr>
                <w:rFonts w:ascii="宋体" w:eastAsia="宋体" w:hAnsi="宋体" w:cs="宋体"/>
                <w:b/>
                <w:sz w:val="24"/>
                <w:szCs w:val="24"/>
              </w:rPr>
            </w:pPr>
          </w:p>
        </w:tc>
      </w:tr>
      <w:tr w:rsidR="00FA3D87" w14:paraId="745B4698" w14:textId="77777777">
        <w:trPr>
          <w:trHeight w:val="510"/>
        </w:trPr>
        <w:tc>
          <w:tcPr>
            <w:tcW w:w="470" w:type="pct"/>
            <w:vMerge/>
            <w:vAlign w:val="center"/>
          </w:tcPr>
          <w:p w14:paraId="0BA9A117" w14:textId="77777777" w:rsidR="00FA3D87" w:rsidRDefault="00FA3D87">
            <w:pPr>
              <w:jc w:val="center"/>
              <w:rPr>
                <w:rFonts w:ascii="仿宋" w:eastAsia="仿宋" w:hAnsi="仿宋" w:cs="仿宋"/>
                <w:sz w:val="24"/>
                <w:szCs w:val="24"/>
              </w:rPr>
            </w:pPr>
          </w:p>
        </w:tc>
        <w:tc>
          <w:tcPr>
            <w:tcW w:w="420" w:type="pct"/>
            <w:vMerge/>
            <w:vAlign w:val="center"/>
          </w:tcPr>
          <w:p w14:paraId="05959C8B" w14:textId="77777777" w:rsidR="00FA3D87" w:rsidRDefault="00FA3D87">
            <w:pPr>
              <w:jc w:val="left"/>
              <w:rPr>
                <w:rFonts w:ascii="仿宋" w:eastAsia="仿宋" w:hAnsi="仿宋" w:cs="宋体"/>
                <w:sz w:val="24"/>
                <w:szCs w:val="24"/>
              </w:rPr>
            </w:pPr>
          </w:p>
        </w:tc>
        <w:tc>
          <w:tcPr>
            <w:tcW w:w="2868" w:type="pct"/>
            <w:gridSpan w:val="3"/>
            <w:vAlign w:val="center"/>
          </w:tcPr>
          <w:p w14:paraId="57A321EA"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聘用或者指定不符合本法规定的人员从事评估业务</w:t>
            </w:r>
          </w:p>
        </w:tc>
        <w:tc>
          <w:tcPr>
            <w:tcW w:w="630" w:type="pct"/>
            <w:vAlign w:val="center"/>
          </w:tcPr>
          <w:p w14:paraId="2858E84C" w14:textId="77777777" w:rsidR="00FA3D87" w:rsidRDefault="00FA3D87">
            <w:pPr>
              <w:jc w:val="center"/>
              <w:rPr>
                <w:rFonts w:ascii="宋体" w:eastAsia="宋体" w:hAnsi="宋体" w:cs="宋体"/>
                <w:b/>
                <w:sz w:val="24"/>
                <w:szCs w:val="24"/>
              </w:rPr>
            </w:pPr>
          </w:p>
        </w:tc>
        <w:tc>
          <w:tcPr>
            <w:tcW w:w="610" w:type="pct"/>
            <w:vAlign w:val="center"/>
          </w:tcPr>
          <w:p w14:paraId="75D480BA" w14:textId="77777777" w:rsidR="00FA3D87" w:rsidRDefault="00FA3D87">
            <w:pPr>
              <w:jc w:val="center"/>
              <w:rPr>
                <w:rFonts w:ascii="宋体" w:eastAsia="宋体" w:hAnsi="宋体" w:cs="宋体"/>
                <w:b/>
                <w:sz w:val="24"/>
                <w:szCs w:val="24"/>
              </w:rPr>
            </w:pPr>
          </w:p>
        </w:tc>
      </w:tr>
      <w:tr w:rsidR="00FA3D87" w14:paraId="1785792A" w14:textId="77777777">
        <w:trPr>
          <w:trHeight w:val="454"/>
        </w:trPr>
        <w:tc>
          <w:tcPr>
            <w:tcW w:w="470" w:type="pct"/>
            <w:vMerge/>
            <w:vAlign w:val="center"/>
          </w:tcPr>
          <w:p w14:paraId="6CB02C21" w14:textId="77777777" w:rsidR="00FA3D87" w:rsidRDefault="00FA3D87">
            <w:pPr>
              <w:jc w:val="center"/>
              <w:rPr>
                <w:rFonts w:ascii="仿宋" w:eastAsia="仿宋" w:hAnsi="仿宋" w:cs="仿宋"/>
                <w:sz w:val="24"/>
                <w:szCs w:val="24"/>
              </w:rPr>
            </w:pPr>
          </w:p>
        </w:tc>
        <w:tc>
          <w:tcPr>
            <w:tcW w:w="420" w:type="pct"/>
            <w:vMerge/>
            <w:vAlign w:val="center"/>
          </w:tcPr>
          <w:p w14:paraId="3D99D205" w14:textId="77777777" w:rsidR="00FA3D87" w:rsidRDefault="00FA3D87">
            <w:pPr>
              <w:jc w:val="left"/>
              <w:rPr>
                <w:rFonts w:ascii="仿宋" w:eastAsia="仿宋" w:hAnsi="仿宋" w:cs="宋体"/>
                <w:sz w:val="24"/>
                <w:szCs w:val="24"/>
              </w:rPr>
            </w:pPr>
          </w:p>
        </w:tc>
        <w:tc>
          <w:tcPr>
            <w:tcW w:w="2868" w:type="pct"/>
            <w:gridSpan w:val="3"/>
            <w:vAlign w:val="center"/>
          </w:tcPr>
          <w:p w14:paraId="511AD02C"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对本机构的评估专业人员疏于管理造成不良后果</w:t>
            </w:r>
          </w:p>
        </w:tc>
        <w:tc>
          <w:tcPr>
            <w:tcW w:w="630" w:type="pct"/>
            <w:vAlign w:val="center"/>
          </w:tcPr>
          <w:p w14:paraId="0CB11755" w14:textId="77777777" w:rsidR="00FA3D87" w:rsidRDefault="00FA3D87">
            <w:pPr>
              <w:jc w:val="center"/>
              <w:rPr>
                <w:rFonts w:ascii="宋体" w:eastAsia="宋体" w:hAnsi="宋体" w:cs="宋体"/>
                <w:b/>
                <w:sz w:val="24"/>
                <w:szCs w:val="24"/>
              </w:rPr>
            </w:pPr>
          </w:p>
        </w:tc>
        <w:tc>
          <w:tcPr>
            <w:tcW w:w="610" w:type="pct"/>
            <w:vAlign w:val="center"/>
          </w:tcPr>
          <w:p w14:paraId="00D8C836" w14:textId="77777777" w:rsidR="00FA3D87" w:rsidRDefault="00FA3D87">
            <w:pPr>
              <w:jc w:val="center"/>
              <w:rPr>
                <w:rFonts w:ascii="宋体" w:eastAsia="宋体" w:hAnsi="宋体" w:cs="宋体"/>
                <w:b/>
                <w:sz w:val="24"/>
                <w:szCs w:val="24"/>
              </w:rPr>
            </w:pPr>
          </w:p>
        </w:tc>
      </w:tr>
      <w:tr w:rsidR="00FA3D87" w14:paraId="070126D8" w14:textId="77777777">
        <w:trPr>
          <w:trHeight w:val="454"/>
        </w:trPr>
        <w:tc>
          <w:tcPr>
            <w:tcW w:w="470" w:type="pct"/>
            <w:vMerge/>
            <w:vAlign w:val="center"/>
          </w:tcPr>
          <w:p w14:paraId="768606EA" w14:textId="77777777" w:rsidR="00FA3D87" w:rsidRDefault="00FA3D87">
            <w:pPr>
              <w:jc w:val="center"/>
              <w:rPr>
                <w:rFonts w:ascii="仿宋" w:eastAsia="仿宋" w:hAnsi="仿宋" w:cs="仿宋"/>
                <w:sz w:val="24"/>
                <w:szCs w:val="24"/>
              </w:rPr>
            </w:pPr>
          </w:p>
        </w:tc>
        <w:tc>
          <w:tcPr>
            <w:tcW w:w="420" w:type="pct"/>
            <w:vMerge/>
            <w:vAlign w:val="center"/>
          </w:tcPr>
          <w:p w14:paraId="0EC42F5E" w14:textId="77777777" w:rsidR="00FA3D87" w:rsidRDefault="00FA3D87">
            <w:pPr>
              <w:jc w:val="left"/>
              <w:rPr>
                <w:rFonts w:ascii="仿宋" w:eastAsia="仿宋" w:hAnsi="仿宋" w:cs="宋体"/>
                <w:sz w:val="24"/>
                <w:szCs w:val="24"/>
              </w:rPr>
            </w:pPr>
          </w:p>
        </w:tc>
        <w:tc>
          <w:tcPr>
            <w:tcW w:w="704" w:type="pct"/>
            <w:vMerge w:val="restart"/>
            <w:vAlign w:val="center"/>
          </w:tcPr>
          <w:p w14:paraId="1759D7AF"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省内中标情况</w:t>
            </w:r>
          </w:p>
        </w:tc>
        <w:tc>
          <w:tcPr>
            <w:tcW w:w="2164" w:type="pct"/>
            <w:gridSpan w:val="2"/>
            <w:vAlign w:val="center"/>
          </w:tcPr>
          <w:p w14:paraId="6CB40054"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宗地面积</w:t>
            </w:r>
          </w:p>
        </w:tc>
        <w:tc>
          <w:tcPr>
            <w:tcW w:w="630" w:type="pct"/>
            <w:vAlign w:val="center"/>
          </w:tcPr>
          <w:p w14:paraId="507D99B7" w14:textId="77777777" w:rsidR="00FA3D87" w:rsidRDefault="00FA3D87">
            <w:pPr>
              <w:jc w:val="center"/>
              <w:rPr>
                <w:rFonts w:ascii="宋体" w:eastAsia="宋体" w:hAnsi="宋体" w:cs="宋体"/>
                <w:b/>
                <w:sz w:val="24"/>
                <w:szCs w:val="24"/>
              </w:rPr>
            </w:pPr>
          </w:p>
        </w:tc>
        <w:tc>
          <w:tcPr>
            <w:tcW w:w="610" w:type="pct"/>
            <w:vAlign w:val="center"/>
          </w:tcPr>
          <w:p w14:paraId="7D7EDD6A" w14:textId="77777777" w:rsidR="00FA3D87" w:rsidRDefault="00FA3D87">
            <w:pPr>
              <w:jc w:val="center"/>
              <w:rPr>
                <w:rFonts w:ascii="宋体" w:eastAsia="宋体" w:hAnsi="宋体" w:cs="宋体"/>
                <w:b/>
                <w:sz w:val="24"/>
                <w:szCs w:val="24"/>
              </w:rPr>
            </w:pPr>
          </w:p>
        </w:tc>
      </w:tr>
      <w:tr w:rsidR="00FA3D87" w14:paraId="31B485A5" w14:textId="77777777">
        <w:trPr>
          <w:trHeight w:val="454"/>
        </w:trPr>
        <w:tc>
          <w:tcPr>
            <w:tcW w:w="470" w:type="pct"/>
            <w:vMerge/>
            <w:vAlign w:val="center"/>
          </w:tcPr>
          <w:p w14:paraId="523BDF58" w14:textId="77777777" w:rsidR="00FA3D87" w:rsidRDefault="00FA3D87">
            <w:pPr>
              <w:jc w:val="center"/>
              <w:rPr>
                <w:rFonts w:ascii="仿宋" w:eastAsia="仿宋" w:hAnsi="仿宋" w:cs="仿宋"/>
                <w:sz w:val="24"/>
                <w:szCs w:val="24"/>
              </w:rPr>
            </w:pPr>
          </w:p>
        </w:tc>
        <w:tc>
          <w:tcPr>
            <w:tcW w:w="420" w:type="pct"/>
            <w:vMerge/>
            <w:vAlign w:val="center"/>
          </w:tcPr>
          <w:p w14:paraId="5DF4199E" w14:textId="77777777" w:rsidR="00FA3D87" w:rsidRDefault="00FA3D87">
            <w:pPr>
              <w:jc w:val="left"/>
              <w:rPr>
                <w:rFonts w:ascii="仿宋" w:eastAsia="仿宋" w:hAnsi="仿宋" w:cs="宋体"/>
                <w:sz w:val="24"/>
                <w:szCs w:val="24"/>
              </w:rPr>
            </w:pPr>
          </w:p>
        </w:tc>
        <w:tc>
          <w:tcPr>
            <w:tcW w:w="704" w:type="pct"/>
            <w:vMerge/>
            <w:vAlign w:val="center"/>
          </w:tcPr>
          <w:p w14:paraId="7887BCC1" w14:textId="77777777" w:rsidR="00FA3D87" w:rsidRDefault="00FA3D87">
            <w:pPr>
              <w:spacing w:line="360" w:lineRule="exact"/>
              <w:jc w:val="left"/>
              <w:rPr>
                <w:rFonts w:ascii="仿宋" w:eastAsia="仿宋" w:hAnsi="仿宋" w:cs="宋体"/>
                <w:sz w:val="24"/>
                <w:szCs w:val="24"/>
              </w:rPr>
            </w:pPr>
          </w:p>
        </w:tc>
        <w:tc>
          <w:tcPr>
            <w:tcW w:w="2164" w:type="pct"/>
            <w:gridSpan w:val="2"/>
            <w:vAlign w:val="center"/>
          </w:tcPr>
          <w:p w14:paraId="0A6129B5"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宗地用途</w:t>
            </w:r>
          </w:p>
        </w:tc>
        <w:tc>
          <w:tcPr>
            <w:tcW w:w="630" w:type="pct"/>
            <w:vAlign w:val="center"/>
          </w:tcPr>
          <w:p w14:paraId="4C89C651" w14:textId="77777777" w:rsidR="00FA3D87" w:rsidRDefault="00FA3D87">
            <w:pPr>
              <w:jc w:val="center"/>
              <w:rPr>
                <w:rFonts w:ascii="宋体" w:eastAsia="宋体" w:hAnsi="宋体" w:cs="宋体"/>
                <w:b/>
                <w:sz w:val="24"/>
                <w:szCs w:val="24"/>
              </w:rPr>
            </w:pPr>
          </w:p>
        </w:tc>
        <w:tc>
          <w:tcPr>
            <w:tcW w:w="610" w:type="pct"/>
            <w:vAlign w:val="center"/>
          </w:tcPr>
          <w:p w14:paraId="5C89E8CA" w14:textId="77777777" w:rsidR="00FA3D87" w:rsidRDefault="00FA3D87">
            <w:pPr>
              <w:jc w:val="center"/>
              <w:rPr>
                <w:rFonts w:ascii="宋体" w:eastAsia="宋体" w:hAnsi="宋体" w:cs="宋体"/>
                <w:b/>
                <w:sz w:val="24"/>
                <w:szCs w:val="24"/>
              </w:rPr>
            </w:pPr>
          </w:p>
        </w:tc>
      </w:tr>
      <w:tr w:rsidR="00FA3D87" w14:paraId="6894523A" w14:textId="77777777">
        <w:trPr>
          <w:trHeight w:val="454"/>
        </w:trPr>
        <w:tc>
          <w:tcPr>
            <w:tcW w:w="470" w:type="pct"/>
            <w:vMerge/>
            <w:vAlign w:val="center"/>
          </w:tcPr>
          <w:p w14:paraId="7577D2DF" w14:textId="77777777" w:rsidR="00FA3D87" w:rsidRDefault="00FA3D87">
            <w:pPr>
              <w:jc w:val="center"/>
              <w:rPr>
                <w:rFonts w:ascii="仿宋" w:eastAsia="仿宋" w:hAnsi="仿宋" w:cs="仿宋"/>
                <w:sz w:val="24"/>
                <w:szCs w:val="24"/>
              </w:rPr>
            </w:pPr>
          </w:p>
        </w:tc>
        <w:tc>
          <w:tcPr>
            <w:tcW w:w="420" w:type="pct"/>
            <w:vMerge/>
            <w:vAlign w:val="center"/>
          </w:tcPr>
          <w:p w14:paraId="10E19D3D" w14:textId="77777777" w:rsidR="00FA3D87" w:rsidRDefault="00FA3D87">
            <w:pPr>
              <w:jc w:val="left"/>
              <w:rPr>
                <w:rFonts w:ascii="仿宋" w:eastAsia="仿宋" w:hAnsi="仿宋" w:cs="宋体"/>
                <w:sz w:val="24"/>
                <w:szCs w:val="24"/>
              </w:rPr>
            </w:pPr>
          </w:p>
        </w:tc>
        <w:tc>
          <w:tcPr>
            <w:tcW w:w="704" w:type="pct"/>
            <w:vMerge/>
            <w:vAlign w:val="center"/>
          </w:tcPr>
          <w:p w14:paraId="3A59FA1D" w14:textId="77777777" w:rsidR="00FA3D87" w:rsidRDefault="00FA3D87">
            <w:pPr>
              <w:spacing w:line="360" w:lineRule="exact"/>
              <w:jc w:val="left"/>
              <w:rPr>
                <w:rFonts w:ascii="仿宋" w:eastAsia="仿宋" w:hAnsi="仿宋" w:cs="宋体"/>
                <w:sz w:val="24"/>
                <w:szCs w:val="24"/>
              </w:rPr>
            </w:pPr>
          </w:p>
        </w:tc>
        <w:tc>
          <w:tcPr>
            <w:tcW w:w="2164" w:type="pct"/>
            <w:gridSpan w:val="2"/>
            <w:vAlign w:val="center"/>
          </w:tcPr>
          <w:p w14:paraId="28DCF2EB"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中标价格</w:t>
            </w:r>
          </w:p>
        </w:tc>
        <w:tc>
          <w:tcPr>
            <w:tcW w:w="630" w:type="pct"/>
            <w:vAlign w:val="center"/>
          </w:tcPr>
          <w:p w14:paraId="3F5FE6AE" w14:textId="77777777" w:rsidR="00FA3D87" w:rsidRDefault="00FA3D87">
            <w:pPr>
              <w:jc w:val="center"/>
              <w:rPr>
                <w:rFonts w:ascii="宋体" w:eastAsia="宋体" w:hAnsi="宋体" w:cs="宋体"/>
                <w:b/>
                <w:sz w:val="24"/>
                <w:szCs w:val="24"/>
              </w:rPr>
            </w:pPr>
          </w:p>
        </w:tc>
        <w:tc>
          <w:tcPr>
            <w:tcW w:w="610" w:type="pct"/>
            <w:vAlign w:val="center"/>
          </w:tcPr>
          <w:p w14:paraId="5D217BB9" w14:textId="77777777" w:rsidR="00FA3D87" w:rsidRDefault="00FA3D87">
            <w:pPr>
              <w:jc w:val="center"/>
              <w:rPr>
                <w:rFonts w:ascii="宋体" w:eastAsia="宋体" w:hAnsi="宋体" w:cs="宋体"/>
                <w:b/>
                <w:sz w:val="24"/>
                <w:szCs w:val="24"/>
              </w:rPr>
            </w:pPr>
          </w:p>
        </w:tc>
      </w:tr>
      <w:tr w:rsidR="00FA3D87" w14:paraId="11B83CA7" w14:textId="77777777">
        <w:trPr>
          <w:trHeight w:hRule="exact" w:val="510"/>
        </w:trPr>
        <w:tc>
          <w:tcPr>
            <w:tcW w:w="470" w:type="pct"/>
            <w:vMerge/>
            <w:vAlign w:val="center"/>
          </w:tcPr>
          <w:p w14:paraId="1D237C19" w14:textId="77777777" w:rsidR="00FA3D87" w:rsidRDefault="00FA3D87">
            <w:pPr>
              <w:jc w:val="center"/>
              <w:rPr>
                <w:rFonts w:ascii="仿宋" w:eastAsia="仿宋" w:hAnsi="仿宋" w:cs="仿宋"/>
                <w:sz w:val="24"/>
                <w:szCs w:val="24"/>
              </w:rPr>
            </w:pPr>
          </w:p>
        </w:tc>
        <w:tc>
          <w:tcPr>
            <w:tcW w:w="420" w:type="pct"/>
            <w:vMerge/>
            <w:vAlign w:val="center"/>
          </w:tcPr>
          <w:p w14:paraId="755C9CAD" w14:textId="77777777" w:rsidR="00FA3D87" w:rsidRDefault="00FA3D87">
            <w:pPr>
              <w:jc w:val="left"/>
              <w:rPr>
                <w:rFonts w:ascii="仿宋" w:eastAsia="仿宋" w:hAnsi="仿宋" w:cs="宋体"/>
                <w:sz w:val="24"/>
                <w:szCs w:val="24"/>
              </w:rPr>
            </w:pPr>
          </w:p>
        </w:tc>
        <w:tc>
          <w:tcPr>
            <w:tcW w:w="2868" w:type="pct"/>
            <w:gridSpan w:val="3"/>
            <w:vAlign w:val="center"/>
          </w:tcPr>
          <w:p w14:paraId="7CF391A1"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其他违法行为</w:t>
            </w:r>
          </w:p>
        </w:tc>
        <w:tc>
          <w:tcPr>
            <w:tcW w:w="630" w:type="pct"/>
            <w:vAlign w:val="center"/>
          </w:tcPr>
          <w:p w14:paraId="2726C633" w14:textId="77777777" w:rsidR="00FA3D87" w:rsidRDefault="00FA3D87">
            <w:pPr>
              <w:jc w:val="center"/>
              <w:rPr>
                <w:rFonts w:ascii="宋体" w:eastAsia="宋体" w:hAnsi="宋体" w:cs="宋体"/>
                <w:b/>
                <w:sz w:val="24"/>
                <w:szCs w:val="24"/>
              </w:rPr>
            </w:pPr>
          </w:p>
        </w:tc>
        <w:tc>
          <w:tcPr>
            <w:tcW w:w="610" w:type="pct"/>
            <w:vAlign w:val="center"/>
          </w:tcPr>
          <w:p w14:paraId="158E5DFC" w14:textId="77777777" w:rsidR="00FA3D87" w:rsidRDefault="00FA3D87">
            <w:pPr>
              <w:jc w:val="center"/>
              <w:rPr>
                <w:rFonts w:ascii="宋体" w:eastAsia="宋体" w:hAnsi="宋体" w:cs="宋体"/>
                <w:b/>
                <w:sz w:val="24"/>
                <w:szCs w:val="24"/>
              </w:rPr>
            </w:pPr>
          </w:p>
        </w:tc>
      </w:tr>
      <w:tr w:rsidR="00FA3D87" w14:paraId="48B661D9" w14:textId="77777777">
        <w:trPr>
          <w:trHeight w:val="454"/>
        </w:trPr>
        <w:tc>
          <w:tcPr>
            <w:tcW w:w="470" w:type="pct"/>
            <w:vMerge w:val="restart"/>
            <w:vAlign w:val="center"/>
          </w:tcPr>
          <w:p w14:paraId="63FB9DAB" w14:textId="77777777" w:rsidR="00FA3D87" w:rsidRDefault="00C62B65">
            <w:pPr>
              <w:jc w:val="center"/>
              <w:rPr>
                <w:rFonts w:ascii="仿宋" w:eastAsia="仿宋" w:hAnsi="仿宋" w:cs="仿宋"/>
                <w:sz w:val="24"/>
                <w:szCs w:val="24"/>
              </w:rPr>
            </w:pPr>
            <w:r>
              <w:rPr>
                <w:rFonts w:ascii="仿宋" w:eastAsia="仿宋" w:hAnsi="仿宋" w:cs="仿宋" w:hint="eastAsia"/>
                <w:sz w:val="24"/>
                <w:szCs w:val="24"/>
              </w:rPr>
              <w:t>执业情况</w:t>
            </w:r>
          </w:p>
        </w:tc>
        <w:tc>
          <w:tcPr>
            <w:tcW w:w="420" w:type="pct"/>
            <w:vMerge w:val="restart"/>
            <w:vAlign w:val="center"/>
          </w:tcPr>
          <w:p w14:paraId="46DCA281"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土</w:t>
            </w:r>
          </w:p>
          <w:p w14:paraId="19531298"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地</w:t>
            </w:r>
          </w:p>
          <w:p w14:paraId="22FD21FE" w14:textId="77777777" w:rsidR="00FA3D87" w:rsidRDefault="00C62B65">
            <w:pPr>
              <w:spacing w:line="400" w:lineRule="exact"/>
              <w:jc w:val="center"/>
              <w:rPr>
                <w:rFonts w:ascii="仿宋" w:eastAsia="仿宋" w:hAnsi="仿宋" w:cs="宋体"/>
                <w:sz w:val="24"/>
                <w:szCs w:val="24"/>
              </w:rPr>
            </w:pPr>
            <w:proofErr w:type="gramStart"/>
            <w:r>
              <w:rPr>
                <w:rFonts w:ascii="仿宋" w:eastAsia="仿宋" w:hAnsi="仿宋" w:cs="宋体" w:hint="eastAsia"/>
                <w:sz w:val="24"/>
                <w:szCs w:val="24"/>
              </w:rPr>
              <w:t>估</w:t>
            </w:r>
            <w:proofErr w:type="gramEnd"/>
          </w:p>
          <w:p w14:paraId="640DDFC5"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价</w:t>
            </w:r>
          </w:p>
          <w:p w14:paraId="034E61E3" w14:textId="77777777" w:rsidR="00FA3D87" w:rsidRDefault="00C62B65">
            <w:pPr>
              <w:spacing w:line="400" w:lineRule="exact"/>
              <w:jc w:val="center"/>
              <w:rPr>
                <w:rFonts w:ascii="仿宋" w:eastAsia="仿宋" w:hAnsi="仿宋" w:cs="宋体"/>
                <w:sz w:val="24"/>
                <w:szCs w:val="24"/>
              </w:rPr>
            </w:pPr>
            <w:r>
              <w:rPr>
                <w:rFonts w:ascii="仿宋" w:eastAsia="仿宋" w:hAnsi="仿宋" w:cs="宋体" w:hint="eastAsia"/>
                <w:sz w:val="24"/>
                <w:szCs w:val="24"/>
              </w:rPr>
              <w:t>师</w:t>
            </w:r>
          </w:p>
          <w:p w14:paraId="710DE25B" w14:textId="77777777" w:rsidR="00FA3D87" w:rsidRDefault="00FA3D87">
            <w:pPr>
              <w:spacing w:line="400" w:lineRule="exact"/>
              <w:jc w:val="center"/>
              <w:rPr>
                <w:rFonts w:ascii="仿宋" w:eastAsia="仿宋" w:hAnsi="仿宋" w:cs="宋体"/>
                <w:sz w:val="24"/>
                <w:szCs w:val="24"/>
              </w:rPr>
            </w:pPr>
          </w:p>
          <w:p w14:paraId="3CB1B34C" w14:textId="77777777" w:rsidR="00FA3D87" w:rsidRDefault="00FA3D87">
            <w:pPr>
              <w:jc w:val="left"/>
              <w:rPr>
                <w:rFonts w:ascii="仿宋" w:eastAsia="仿宋" w:hAnsi="仿宋" w:cs="宋体"/>
                <w:sz w:val="24"/>
                <w:szCs w:val="24"/>
              </w:rPr>
            </w:pPr>
          </w:p>
        </w:tc>
        <w:tc>
          <w:tcPr>
            <w:tcW w:w="2868" w:type="pct"/>
            <w:gridSpan w:val="3"/>
            <w:vAlign w:val="center"/>
          </w:tcPr>
          <w:p w14:paraId="08384D4B"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是否存在</w:t>
            </w:r>
            <w:r>
              <w:rPr>
                <w:rFonts w:ascii="仿宋" w:eastAsia="仿宋" w:hAnsi="仿宋" w:cs="宋体"/>
                <w:sz w:val="24"/>
                <w:szCs w:val="24"/>
              </w:rPr>
              <w:t>私自接受委托从事业务、收取费用</w:t>
            </w:r>
            <w:r>
              <w:rPr>
                <w:rFonts w:ascii="仿宋" w:eastAsia="仿宋" w:hAnsi="仿宋" w:cs="宋体" w:hint="eastAsia"/>
                <w:sz w:val="24"/>
                <w:szCs w:val="24"/>
              </w:rPr>
              <w:t>情况</w:t>
            </w:r>
          </w:p>
        </w:tc>
        <w:tc>
          <w:tcPr>
            <w:tcW w:w="630" w:type="pct"/>
            <w:vAlign w:val="center"/>
          </w:tcPr>
          <w:p w14:paraId="72F9F230" w14:textId="77777777" w:rsidR="00FA3D87" w:rsidRDefault="00FA3D87">
            <w:pPr>
              <w:jc w:val="center"/>
              <w:rPr>
                <w:rFonts w:ascii="宋体" w:eastAsia="宋体" w:hAnsi="宋体" w:cs="宋体"/>
                <w:b/>
                <w:sz w:val="24"/>
                <w:szCs w:val="24"/>
              </w:rPr>
            </w:pPr>
          </w:p>
        </w:tc>
        <w:tc>
          <w:tcPr>
            <w:tcW w:w="610" w:type="pct"/>
            <w:vAlign w:val="center"/>
          </w:tcPr>
          <w:p w14:paraId="79CD0143" w14:textId="77777777" w:rsidR="00FA3D87" w:rsidRDefault="00FA3D87">
            <w:pPr>
              <w:jc w:val="center"/>
              <w:rPr>
                <w:rFonts w:ascii="宋体" w:eastAsia="宋体" w:hAnsi="宋体" w:cs="宋体"/>
                <w:b/>
                <w:sz w:val="24"/>
                <w:szCs w:val="24"/>
              </w:rPr>
            </w:pPr>
          </w:p>
        </w:tc>
      </w:tr>
      <w:tr w:rsidR="00FA3D87" w14:paraId="47384BFD" w14:textId="77777777">
        <w:trPr>
          <w:trHeight w:val="454"/>
        </w:trPr>
        <w:tc>
          <w:tcPr>
            <w:tcW w:w="470" w:type="pct"/>
            <w:vMerge/>
            <w:vAlign w:val="center"/>
          </w:tcPr>
          <w:p w14:paraId="17D49B13" w14:textId="77777777" w:rsidR="00FA3D87" w:rsidRDefault="00FA3D87">
            <w:pPr>
              <w:jc w:val="center"/>
              <w:rPr>
                <w:rFonts w:ascii="仿宋" w:eastAsia="仿宋" w:hAnsi="仿宋" w:cs="仿宋"/>
                <w:sz w:val="24"/>
                <w:szCs w:val="24"/>
              </w:rPr>
            </w:pPr>
          </w:p>
        </w:tc>
        <w:tc>
          <w:tcPr>
            <w:tcW w:w="420" w:type="pct"/>
            <w:vMerge/>
            <w:vAlign w:val="center"/>
          </w:tcPr>
          <w:p w14:paraId="524DE831" w14:textId="77777777" w:rsidR="00FA3D87" w:rsidRDefault="00FA3D87">
            <w:pPr>
              <w:jc w:val="left"/>
              <w:rPr>
                <w:rFonts w:ascii="仿宋" w:eastAsia="仿宋" w:hAnsi="仿宋" w:cs="宋体"/>
                <w:sz w:val="24"/>
                <w:szCs w:val="24"/>
              </w:rPr>
            </w:pPr>
          </w:p>
        </w:tc>
        <w:tc>
          <w:tcPr>
            <w:tcW w:w="2868" w:type="pct"/>
            <w:gridSpan w:val="3"/>
            <w:vAlign w:val="center"/>
          </w:tcPr>
          <w:p w14:paraId="11D173CC"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是否存在</w:t>
            </w:r>
            <w:r>
              <w:rPr>
                <w:rFonts w:ascii="仿宋" w:eastAsia="仿宋" w:hAnsi="仿宋" w:cs="宋体"/>
                <w:sz w:val="24"/>
                <w:szCs w:val="24"/>
              </w:rPr>
              <w:t>采用欺骗、利诱、胁迫，或者贬损、诋毁其他评估专业人员等不正当手段招揽业务的</w:t>
            </w:r>
            <w:r>
              <w:rPr>
                <w:rFonts w:ascii="仿宋" w:eastAsia="仿宋" w:hAnsi="仿宋" w:cs="宋体" w:hint="eastAsia"/>
                <w:sz w:val="24"/>
                <w:szCs w:val="24"/>
              </w:rPr>
              <w:t>情况</w:t>
            </w:r>
          </w:p>
        </w:tc>
        <w:tc>
          <w:tcPr>
            <w:tcW w:w="630" w:type="pct"/>
            <w:vAlign w:val="center"/>
          </w:tcPr>
          <w:p w14:paraId="2B542457" w14:textId="77777777" w:rsidR="00FA3D87" w:rsidRDefault="00FA3D87">
            <w:pPr>
              <w:jc w:val="center"/>
              <w:rPr>
                <w:rFonts w:ascii="宋体" w:eastAsia="宋体" w:hAnsi="宋体" w:cs="宋体"/>
                <w:b/>
                <w:sz w:val="24"/>
                <w:szCs w:val="24"/>
              </w:rPr>
            </w:pPr>
          </w:p>
        </w:tc>
        <w:tc>
          <w:tcPr>
            <w:tcW w:w="610" w:type="pct"/>
            <w:vAlign w:val="center"/>
          </w:tcPr>
          <w:p w14:paraId="5602DF2B" w14:textId="77777777" w:rsidR="00FA3D87" w:rsidRDefault="00FA3D87">
            <w:pPr>
              <w:jc w:val="center"/>
              <w:rPr>
                <w:rFonts w:ascii="宋体" w:eastAsia="宋体" w:hAnsi="宋体" w:cs="宋体"/>
                <w:b/>
                <w:sz w:val="24"/>
                <w:szCs w:val="24"/>
              </w:rPr>
            </w:pPr>
          </w:p>
        </w:tc>
      </w:tr>
      <w:tr w:rsidR="00FA3D87" w14:paraId="3BFD166F" w14:textId="77777777">
        <w:trPr>
          <w:trHeight w:val="454"/>
        </w:trPr>
        <w:tc>
          <w:tcPr>
            <w:tcW w:w="470" w:type="pct"/>
            <w:vMerge/>
            <w:vAlign w:val="center"/>
          </w:tcPr>
          <w:p w14:paraId="55C7FACE" w14:textId="77777777" w:rsidR="00FA3D87" w:rsidRDefault="00FA3D87">
            <w:pPr>
              <w:jc w:val="center"/>
              <w:rPr>
                <w:rFonts w:ascii="仿宋" w:eastAsia="仿宋" w:hAnsi="仿宋" w:cs="仿宋"/>
                <w:sz w:val="24"/>
                <w:szCs w:val="24"/>
              </w:rPr>
            </w:pPr>
          </w:p>
        </w:tc>
        <w:tc>
          <w:tcPr>
            <w:tcW w:w="420" w:type="pct"/>
            <w:vMerge/>
            <w:vAlign w:val="center"/>
          </w:tcPr>
          <w:p w14:paraId="73ED9F21" w14:textId="77777777" w:rsidR="00FA3D87" w:rsidRDefault="00FA3D87">
            <w:pPr>
              <w:jc w:val="left"/>
              <w:rPr>
                <w:rFonts w:ascii="仿宋" w:eastAsia="仿宋" w:hAnsi="仿宋" w:cs="宋体"/>
                <w:sz w:val="24"/>
                <w:szCs w:val="24"/>
              </w:rPr>
            </w:pPr>
          </w:p>
        </w:tc>
        <w:tc>
          <w:tcPr>
            <w:tcW w:w="2868" w:type="pct"/>
            <w:gridSpan w:val="3"/>
            <w:vAlign w:val="center"/>
          </w:tcPr>
          <w:p w14:paraId="7DFE9D36"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是否存在</w:t>
            </w:r>
            <w:r>
              <w:rPr>
                <w:rFonts w:ascii="仿宋" w:eastAsia="仿宋" w:hAnsi="仿宋" w:cs="宋体"/>
                <w:sz w:val="24"/>
                <w:szCs w:val="24"/>
              </w:rPr>
              <w:t>允许他人以本人名义从事业务，或者冒用他人名义从事业务的</w:t>
            </w:r>
            <w:r>
              <w:rPr>
                <w:rFonts w:ascii="仿宋" w:eastAsia="仿宋" w:hAnsi="仿宋" w:cs="宋体" w:hint="eastAsia"/>
                <w:sz w:val="24"/>
                <w:szCs w:val="24"/>
              </w:rPr>
              <w:t>情况</w:t>
            </w:r>
          </w:p>
        </w:tc>
        <w:tc>
          <w:tcPr>
            <w:tcW w:w="630" w:type="pct"/>
            <w:vAlign w:val="center"/>
          </w:tcPr>
          <w:p w14:paraId="2BE213EF" w14:textId="77777777" w:rsidR="00FA3D87" w:rsidRDefault="00FA3D87">
            <w:pPr>
              <w:jc w:val="center"/>
              <w:rPr>
                <w:rFonts w:ascii="宋体" w:eastAsia="宋体" w:hAnsi="宋体" w:cs="宋体"/>
                <w:b/>
                <w:sz w:val="24"/>
                <w:szCs w:val="24"/>
              </w:rPr>
            </w:pPr>
          </w:p>
        </w:tc>
        <w:tc>
          <w:tcPr>
            <w:tcW w:w="610" w:type="pct"/>
            <w:vAlign w:val="center"/>
          </w:tcPr>
          <w:p w14:paraId="1B238048" w14:textId="77777777" w:rsidR="00FA3D87" w:rsidRDefault="00FA3D87">
            <w:pPr>
              <w:jc w:val="center"/>
              <w:rPr>
                <w:rFonts w:ascii="宋体" w:eastAsia="宋体" w:hAnsi="宋体" w:cs="宋体"/>
                <w:b/>
                <w:sz w:val="24"/>
                <w:szCs w:val="24"/>
              </w:rPr>
            </w:pPr>
          </w:p>
        </w:tc>
      </w:tr>
      <w:tr w:rsidR="00FA3D87" w14:paraId="1699E032" w14:textId="77777777">
        <w:trPr>
          <w:trHeight w:val="454"/>
        </w:trPr>
        <w:tc>
          <w:tcPr>
            <w:tcW w:w="470" w:type="pct"/>
            <w:vMerge/>
            <w:vAlign w:val="center"/>
          </w:tcPr>
          <w:p w14:paraId="775276B7" w14:textId="77777777" w:rsidR="00FA3D87" w:rsidRDefault="00FA3D87">
            <w:pPr>
              <w:jc w:val="center"/>
              <w:rPr>
                <w:rFonts w:ascii="仿宋" w:eastAsia="仿宋" w:hAnsi="仿宋" w:cs="仿宋"/>
                <w:sz w:val="24"/>
                <w:szCs w:val="24"/>
              </w:rPr>
            </w:pPr>
          </w:p>
        </w:tc>
        <w:tc>
          <w:tcPr>
            <w:tcW w:w="420" w:type="pct"/>
            <w:vMerge/>
            <w:vAlign w:val="center"/>
          </w:tcPr>
          <w:p w14:paraId="31A134E1" w14:textId="77777777" w:rsidR="00FA3D87" w:rsidRDefault="00FA3D87">
            <w:pPr>
              <w:jc w:val="left"/>
              <w:rPr>
                <w:rFonts w:ascii="仿宋" w:eastAsia="仿宋" w:hAnsi="仿宋" w:cs="宋体"/>
                <w:sz w:val="24"/>
                <w:szCs w:val="24"/>
              </w:rPr>
            </w:pPr>
          </w:p>
        </w:tc>
        <w:tc>
          <w:tcPr>
            <w:tcW w:w="2868" w:type="pct"/>
            <w:gridSpan w:val="3"/>
            <w:vAlign w:val="center"/>
          </w:tcPr>
          <w:p w14:paraId="107672E2"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是否存在</w:t>
            </w:r>
            <w:r>
              <w:rPr>
                <w:rFonts w:ascii="仿宋" w:eastAsia="仿宋" w:hAnsi="仿宋" w:cs="宋体"/>
                <w:sz w:val="24"/>
                <w:szCs w:val="24"/>
              </w:rPr>
              <w:t>签署本人未承办业务的评估报告或者有重大遗漏的评估报告的</w:t>
            </w:r>
            <w:r>
              <w:rPr>
                <w:rFonts w:ascii="仿宋" w:eastAsia="仿宋" w:hAnsi="仿宋" w:cs="宋体" w:hint="eastAsia"/>
                <w:sz w:val="24"/>
                <w:szCs w:val="24"/>
              </w:rPr>
              <w:t>情况</w:t>
            </w:r>
          </w:p>
        </w:tc>
        <w:tc>
          <w:tcPr>
            <w:tcW w:w="630" w:type="pct"/>
            <w:vAlign w:val="center"/>
          </w:tcPr>
          <w:p w14:paraId="2B220518" w14:textId="77777777" w:rsidR="00FA3D87" w:rsidRDefault="00FA3D87">
            <w:pPr>
              <w:jc w:val="center"/>
              <w:rPr>
                <w:rFonts w:ascii="宋体" w:eastAsia="宋体" w:hAnsi="宋体" w:cs="宋体"/>
                <w:b/>
                <w:sz w:val="24"/>
                <w:szCs w:val="24"/>
              </w:rPr>
            </w:pPr>
          </w:p>
        </w:tc>
        <w:tc>
          <w:tcPr>
            <w:tcW w:w="610" w:type="pct"/>
            <w:vAlign w:val="center"/>
          </w:tcPr>
          <w:p w14:paraId="532A3E03" w14:textId="77777777" w:rsidR="00FA3D87" w:rsidRDefault="00FA3D87">
            <w:pPr>
              <w:jc w:val="center"/>
              <w:rPr>
                <w:rFonts w:ascii="宋体" w:eastAsia="宋体" w:hAnsi="宋体" w:cs="宋体"/>
                <w:b/>
                <w:sz w:val="24"/>
                <w:szCs w:val="24"/>
              </w:rPr>
            </w:pPr>
          </w:p>
        </w:tc>
      </w:tr>
      <w:tr w:rsidR="00FA3D87" w14:paraId="3338DCD4" w14:textId="77777777">
        <w:trPr>
          <w:trHeight w:val="454"/>
        </w:trPr>
        <w:tc>
          <w:tcPr>
            <w:tcW w:w="470" w:type="pct"/>
            <w:vMerge/>
            <w:vAlign w:val="center"/>
          </w:tcPr>
          <w:p w14:paraId="283A8F3E" w14:textId="77777777" w:rsidR="00FA3D87" w:rsidRDefault="00FA3D87">
            <w:pPr>
              <w:jc w:val="center"/>
              <w:rPr>
                <w:rFonts w:ascii="仿宋" w:eastAsia="仿宋" w:hAnsi="仿宋" w:cs="仿宋"/>
                <w:sz w:val="24"/>
                <w:szCs w:val="24"/>
              </w:rPr>
            </w:pPr>
          </w:p>
        </w:tc>
        <w:tc>
          <w:tcPr>
            <w:tcW w:w="420" w:type="pct"/>
            <w:vMerge/>
            <w:vAlign w:val="center"/>
          </w:tcPr>
          <w:p w14:paraId="69961663" w14:textId="77777777" w:rsidR="00FA3D87" w:rsidRDefault="00FA3D87">
            <w:pPr>
              <w:jc w:val="left"/>
              <w:rPr>
                <w:rFonts w:ascii="仿宋" w:eastAsia="仿宋" w:hAnsi="仿宋" w:cs="宋体"/>
                <w:sz w:val="24"/>
                <w:szCs w:val="24"/>
              </w:rPr>
            </w:pPr>
          </w:p>
        </w:tc>
        <w:tc>
          <w:tcPr>
            <w:tcW w:w="2868" w:type="pct"/>
            <w:gridSpan w:val="3"/>
            <w:vAlign w:val="center"/>
          </w:tcPr>
          <w:p w14:paraId="3DE5BE24"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是否存在签署虚假报告的情况；</w:t>
            </w:r>
          </w:p>
        </w:tc>
        <w:tc>
          <w:tcPr>
            <w:tcW w:w="630" w:type="pct"/>
            <w:vAlign w:val="center"/>
          </w:tcPr>
          <w:p w14:paraId="31BC2D51" w14:textId="77777777" w:rsidR="00FA3D87" w:rsidRDefault="00FA3D87">
            <w:pPr>
              <w:jc w:val="center"/>
              <w:rPr>
                <w:rFonts w:ascii="宋体" w:eastAsia="宋体" w:hAnsi="宋体" w:cs="宋体"/>
                <w:b/>
                <w:sz w:val="24"/>
                <w:szCs w:val="24"/>
              </w:rPr>
            </w:pPr>
          </w:p>
        </w:tc>
        <w:tc>
          <w:tcPr>
            <w:tcW w:w="610" w:type="pct"/>
            <w:vAlign w:val="center"/>
          </w:tcPr>
          <w:p w14:paraId="1B2345C8" w14:textId="77777777" w:rsidR="00FA3D87" w:rsidRDefault="00FA3D87">
            <w:pPr>
              <w:jc w:val="center"/>
              <w:rPr>
                <w:rFonts w:ascii="宋体" w:eastAsia="宋体" w:hAnsi="宋体" w:cs="宋体"/>
                <w:b/>
                <w:sz w:val="24"/>
                <w:szCs w:val="24"/>
              </w:rPr>
            </w:pPr>
          </w:p>
        </w:tc>
      </w:tr>
      <w:tr w:rsidR="00FA3D87" w14:paraId="6E430BCA" w14:textId="77777777">
        <w:trPr>
          <w:trHeight w:val="454"/>
        </w:trPr>
        <w:tc>
          <w:tcPr>
            <w:tcW w:w="470" w:type="pct"/>
            <w:vMerge/>
            <w:vAlign w:val="center"/>
          </w:tcPr>
          <w:p w14:paraId="277C7C52" w14:textId="77777777" w:rsidR="00FA3D87" w:rsidRDefault="00FA3D87">
            <w:pPr>
              <w:jc w:val="center"/>
              <w:rPr>
                <w:rFonts w:ascii="仿宋" w:eastAsia="仿宋" w:hAnsi="仿宋" w:cs="仿宋"/>
                <w:sz w:val="24"/>
                <w:szCs w:val="24"/>
              </w:rPr>
            </w:pPr>
          </w:p>
        </w:tc>
        <w:tc>
          <w:tcPr>
            <w:tcW w:w="420" w:type="pct"/>
            <w:vMerge/>
            <w:vAlign w:val="center"/>
          </w:tcPr>
          <w:p w14:paraId="6DBA1E51" w14:textId="77777777" w:rsidR="00FA3D87" w:rsidRDefault="00FA3D87">
            <w:pPr>
              <w:jc w:val="left"/>
              <w:rPr>
                <w:rFonts w:ascii="仿宋" w:eastAsia="仿宋" w:hAnsi="仿宋" w:cs="宋体"/>
                <w:sz w:val="24"/>
                <w:szCs w:val="24"/>
              </w:rPr>
            </w:pPr>
          </w:p>
        </w:tc>
        <w:tc>
          <w:tcPr>
            <w:tcW w:w="2868" w:type="pct"/>
            <w:gridSpan w:val="3"/>
            <w:vAlign w:val="center"/>
          </w:tcPr>
          <w:p w14:paraId="182A030A"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是否</w:t>
            </w:r>
            <w:r>
              <w:rPr>
                <w:rFonts w:ascii="仿宋" w:eastAsia="仿宋" w:hAnsi="仿宋" w:cs="宋体"/>
                <w:sz w:val="24"/>
                <w:szCs w:val="24"/>
              </w:rPr>
              <w:t>索要、收受或者变相索要、收受合同约定以外的酬金、财物，或者谋取其他不正当利益</w:t>
            </w:r>
          </w:p>
        </w:tc>
        <w:tc>
          <w:tcPr>
            <w:tcW w:w="630" w:type="pct"/>
            <w:vAlign w:val="center"/>
          </w:tcPr>
          <w:p w14:paraId="1EC3429E" w14:textId="77777777" w:rsidR="00FA3D87" w:rsidRDefault="00FA3D87">
            <w:pPr>
              <w:jc w:val="center"/>
              <w:rPr>
                <w:rFonts w:ascii="宋体" w:eastAsia="宋体" w:hAnsi="宋体" w:cs="宋体"/>
                <w:b/>
                <w:sz w:val="24"/>
                <w:szCs w:val="24"/>
              </w:rPr>
            </w:pPr>
          </w:p>
        </w:tc>
        <w:tc>
          <w:tcPr>
            <w:tcW w:w="610" w:type="pct"/>
            <w:vAlign w:val="center"/>
          </w:tcPr>
          <w:p w14:paraId="43DF72C7" w14:textId="77777777" w:rsidR="00FA3D87" w:rsidRDefault="00FA3D87">
            <w:pPr>
              <w:jc w:val="center"/>
              <w:rPr>
                <w:rFonts w:ascii="宋体" w:eastAsia="宋体" w:hAnsi="宋体" w:cs="宋体"/>
                <w:b/>
                <w:sz w:val="24"/>
                <w:szCs w:val="24"/>
              </w:rPr>
            </w:pPr>
          </w:p>
        </w:tc>
      </w:tr>
      <w:tr w:rsidR="00FA3D87" w14:paraId="30D91C1F" w14:textId="77777777">
        <w:trPr>
          <w:trHeight w:val="510"/>
        </w:trPr>
        <w:tc>
          <w:tcPr>
            <w:tcW w:w="470" w:type="pct"/>
            <w:vMerge/>
            <w:vAlign w:val="center"/>
          </w:tcPr>
          <w:p w14:paraId="1D2839DF" w14:textId="77777777" w:rsidR="00FA3D87" w:rsidRDefault="00FA3D87">
            <w:pPr>
              <w:jc w:val="center"/>
              <w:rPr>
                <w:rFonts w:ascii="仿宋" w:eastAsia="仿宋" w:hAnsi="仿宋" w:cs="仿宋"/>
                <w:sz w:val="24"/>
                <w:szCs w:val="24"/>
              </w:rPr>
            </w:pPr>
          </w:p>
        </w:tc>
        <w:tc>
          <w:tcPr>
            <w:tcW w:w="420" w:type="pct"/>
            <w:vMerge/>
            <w:vAlign w:val="center"/>
          </w:tcPr>
          <w:p w14:paraId="2B40F2A9" w14:textId="77777777" w:rsidR="00FA3D87" w:rsidRDefault="00FA3D87">
            <w:pPr>
              <w:jc w:val="left"/>
              <w:rPr>
                <w:rFonts w:ascii="仿宋" w:eastAsia="仿宋" w:hAnsi="仿宋" w:cs="宋体"/>
                <w:sz w:val="24"/>
                <w:szCs w:val="24"/>
              </w:rPr>
            </w:pPr>
          </w:p>
        </w:tc>
        <w:tc>
          <w:tcPr>
            <w:tcW w:w="2868" w:type="pct"/>
            <w:gridSpan w:val="3"/>
            <w:vAlign w:val="center"/>
          </w:tcPr>
          <w:p w14:paraId="75A9FE48" w14:textId="77777777" w:rsidR="00FA3D87" w:rsidRDefault="00C62B65">
            <w:pPr>
              <w:spacing w:line="360" w:lineRule="exact"/>
              <w:jc w:val="left"/>
              <w:rPr>
                <w:rFonts w:ascii="仿宋" w:eastAsia="仿宋" w:hAnsi="仿宋" w:cs="宋体"/>
                <w:sz w:val="24"/>
                <w:szCs w:val="24"/>
              </w:rPr>
            </w:pPr>
            <w:r>
              <w:rPr>
                <w:rFonts w:ascii="仿宋" w:eastAsia="仿宋" w:hAnsi="仿宋" w:cs="宋体" w:hint="eastAsia"/>
                <w:sz w:val="24"/>
                <w:szCs w:val="24"/>
              </w:rPr>
              <w:t>其他违法行为</w:t>
            </w:r>
          </w:p>
        </w:tc>
        <w:tc>
          <w:tcPr>
            <w:tcW w:w="630" w:type="pct"/>
            <w:vAlign w:val="center"/>
          </w:tcPr>
          <w:p w14:paraId="158CF58A" w14:textId="77777777" w:rsidR="00FA3D87" w:rsidRDefault="00FA3D87">
            <w:pPr>
              <w:jc w:val="center"/>
              <w:rPr>
                <w:rFonts w:ascii="宋体" w:eastAsia="宋体" w:hAnsi="宋体" w:cs="宋体"/>
                <w:b/>
                <w:sz w:val="24"/>
                <w:szCs w:val="24"/>
              </w:rPr>
            </w:pPr>
          </w:p>
        </w:tc>
        <w:tc>
          <w:tcPr>
            <w:tcW w:w="610" w:type="pct"/>
            <w:vAlign w:val="center"/>
          </w:tcPr>
          <w:p w14:paraId="5BB45977" w14:textId="77777777" w:rsidR="00FA3D87" w:rsidRDefault="00FA3D87">
            <w:pPr>
              <w:jc w:val="center"/>
              <w:rPr>
                <w:rFonts w:ascii="宋体" w:eastAsia="宋体" w:hAnsi="宋体" w:cs="宋体"/>
                <w:b/>
                <w:sz w:val="24"/>
                <w:szCs w:val="24"/>
              </w:rPr>
            </w:pPr>
          </w:p>
        </w:tc>
      </w:tr>
      <w:tr w:rsidR="00FA3D87" w14:paraId="13B7D6A4" w14:textId="77777777">
        <w:trPr>
          <w:trHeight w:val="510"/>
        </w:trPr>
        <w:tc>
          <w:tcPr>
            <w:tcW w:w="470" w:type="pct"/>
            <w:vMerge w:val="restart"/>
            <w:vAlign w:val="center"/>
          </w:tcPr>
          <w:p w14:paraId="1418AEB3" w14:textId="77777777" w:rsidR="00FA3D87" w:rsidRDefault="00C62B65">
            <w:pPr>
              <w:jc w:val="center"/>
              <w:rPr>
                <w:rFonts w:ascii="仿宋" w:eastAsia="仿宋" w:hAnsi="仿宋" w:cs="仿宋"/>
                <w:sz w:val="24"/>
                <w:szCs w:val="24"/>
              </w:rPr>
            </w:pPr>
            <w:r>
              <w:rPr>
                <w:rFonts w:ascii="仿宋" w:eastAsia="仿宋" w:hAnsi="仿宋" w:cs="仿宋" w:hint="eastAsia"/>
                <w:sz w:val="24"/>
                <w:szCs w:val="24"/>
              </w:rPr>
              <w:t>其他</w:t>
            </w:r>
          </w:p>
        </w:tc>
        <w:tc>
          <w:tcPr>
            <w:tcW w:w="3288" w:type="pct"/>
            <w:gridSpan w:val="4"/>
            <w:vAlign w:val="center"/>
          </w:tcPr>
          <w:p w14:paraId="11F2CFEA" w14:textId="77777777" w:rsidR="00FA3D87" w:rsidRDefault="00C62B65">
            <w:pPr>
              <w:jc w:val="left"/>
              <w:rPr>
                <w:rFonts w:ascii="仿宋" w:eastAsia="仿宋" w:hAnsi="仿宋" w:cs="宋体"/>
                <w:sz w:val="24"/>
                <w:szCs w:val="24"/>
              </w:rPr>
            </w:pPr>
            <w:proofErr w:type="gramStart"/>
            <w:r>
              <w:rPr>
                <w:rFonts w:ascii="仿宋" w:eastAsia="仿宋" w:hAnsi="仿宋" w:cs="宋体" w:hint="eastAsia"/>
                <w:sz w:val="24"/>
                <w:szCs w:val="24"/>
              </w:rPr>
              <w:t>机构党建</w:t>
            </w:r>
            <w:proofErr w:type="gramEnd"/>
            <w:r>
              <w:rPr>
                <w:rFonts w:ascii="仿宋" w:eastAsia="仿宋" w:hAnsi="仿宋" w:cs="宋体" w:hint="eastAsia"/>
                <w:sz w:val="24"/>
                <w:szCs w:val="24"/>
              </w:rPr>
              <w:t>工作情况</w:t>
            </w:r>
          </w:p>
        </w:tc>
        <w:tc>
          <w:tcPr>
            <w:tcW w:w="630" w:type="pct"/>
            <w:vAlign w:val="center"/>
          </w:tcPr>
          <w:p w14:paraId="2B1EF10B" w14:textId="77777777" w:rsidR="00FA3D87" w:rsidRDefault="00FA3D87">
            <w:pPr>
              <w:jc w:val="center"/>
              <w:rPr>
                <w:rFonts w:ascii="宋体" w:eastAsia="宋体" w:hAnsi="宋体" w:cs="宋体"/>
                <w:b/>
                <w:sz w:val="24"/>
                <w:szCs w:val="24"/>
              </w:rPr>
            </w:pPr>
          </w:p>
        </w:tc>
        <w:tc>
          <w:tcPr>
            <w:tcW w:w="610" w:type="pct"/>
            <w:vAlign w:val="center"/>
          </w:tcPr>
          <w:p w14:paraId="5D11ECD7" w14:textId="77777777" w:rsidR="00FA3D87" w:rsidRDefault="00FA3D87">
            <w:pPr>
              <w:jc w:val="center"/>
              <w:rPr>
                <w:rFonts w:ascii="宋体" w:eastAsia="宋体" w:hAnsi="宋体" w:cs="宋体"/>
                <w:b/>
                <w:sz w:val="24"/>
                <w:szCs w:val="24"/>
              </w:rPr>
            </w:pPr>
          </w:p>
        </w:tc>
      </w:tr>
      <w:tr w:rsidR="00FA3D87" w14:paraId="5495A731" w14:textId="77777777">
        <w:trPr>
          <w:trHeight w:val="510"/>
        </w:trPr>
        <w:tc>
          <w:tcPr>
            <w:tcW w:w="470" w:type="pct"/>
            <w:vMerge/>
            <w:vAlign w:val="center"/>
          </w:tcPr>
          <w:p w14:paraId="0EB1FF96" w14:textId="77777777" w:rsidR="00FA3D87" w:rsidRDefault="00FA3D87">
            <w:pPr>
              <w:jc w:val="center"/>
              <w:rPr>
                <w:rFonts w:ascii="仿宋" w:eastAsia="仿宋" w:hAnsi="仿宋" w:cs="宋体"/>
                <w:sz w:val="24"/>
                <w:szCs w:val="24"/>
              </w:rPr>
            </w:pPr>
          </w:p>
        </w:tc>
        <w:tc>
          <w:tcPr>
            <w:tcW w:w="3288" w:type="pct"/>
            <w:gridSpan w:val="4"/>
            <w:vAlign w:val="center"/>
          </w:tcPr>
          <w:p w14:paraId="5DA6E532" w14:textId="77777777" w:rsidR="00FA3D87" w:rsidRDefault="00C62B65">
            <w:pPr>
              <w:jc w:val="left"/>
              <w:rPr>
                <w:rFonts w:ascii="仿宋" w:eastAsia="仿宋" w:hAnsi="仿宋" w:cs="宋体"/>
                <w:sz w:val="24"/>
                <w:szCs w:val="24"/>
              </w:rPr>
            </w:pPr>
            <w:r>
              <w:rPr>
                <w:rFonts w:ascii="仿宋" w:eastAsia="仿宋" w:hAnsi="仿宋" w:cs="宋体" w:hint="eastAsia"/>
                <w:sz w:val="24"/>
                <w:szCs w:val="24"/>
              </w:rPr>
              <w:t>机构纳税及收费情况</w:t>
            </w:r>
          </w:p>
        </w:tc>
        <w:tc>
          <w:tcPr>
            <w:tcW w:w="630" w:type="pct"/>
            <w:vAlign w:val="center"/>
          </w:tcPr>
          <w:p w14:paraId="66B3A8D8" w14:textId="77777777" w:rsidR="00FA3D87" w:rsidRDefault="00FA3D87">
            <w:pPr>
              <w:jc w:val="center"/>
              <w:rPr>
                <w:rFonts w:ascii="宋体" w:eastAsia="宋体" w:hAnsi="宋体" w:cs="宋体"/>
                <w:b/>
                <w:sz w:val="24"/>
                <w:szCs w:val="24"/>
              </w:rPr>
            </w:pPr>
          </w:p>
        </w:tc>
        <w:tc>
          <w:tcPr>
            <w:tcW w:w="610" w:type="pct"/>
            <w:vAlign w:val="center"/>
          </w:tcPr>
          <w:p w14:paraId="15616613" w14:textId="77777777" w:rsidR="00FA3D87" w:rsidRDefault="00FA3D87">
            <w:pPr>
              <w:jc w:val="center"/>
              <w:rPr>
                <w:rFonts w:ascii="宋体" w:eastAsia="宋体" w:hAnsi="宋体" w:cs="宋体"/>
                <w:b/>
                <w:sz w:val="24"/>
                <w:szCs w:val="24"/>
              </w:rPr>
            </w:pPr>
          </w:p>
        </w:tc>
      </w:tr>
      <w:tr w:rsidR="00FA3D87" w14:paraId="747AADAD" w14:textId="77777777">
        <w:trPr>
          <w:trHeight w:val="510"/>
        </w:trPr>
        <w:tc>
          <w:tcPr>
            <w:tcW w:w="470" w:type="pct"/>
            <w:vMerge/>
            <w:vAlign w:val="center"/>
          </w:tcPr>
          <w:p w14:paraId="0C3BD6CD" w14:textId="77777777" w:rsidR="00FA3D87" w:rsidRDefault="00FA3D87">
            <w:pPr>
              <w:jc w:val="center"/>
              <w:rPr>
                <w:rFonts w:ascii="仿宋" w:eastAsia="仿宋" w:hAnsi="仿宋" w:cs="宋体"/>
                <w:sz w:val="24"/>
                <w:szCs w:val="24"/>
              </w:rPr>
            </w:pPr>
          </w:p>
        </w:tc>
        <w:tc>
          <w:tcPr>
            <w:tcW w:w="3288" w:type="pct"/>
            <w:gridSpan w:val="4"/>
            <w:vAlign w:val="center"/>
          </w:tcPr>
          <w:p w14:paraId="6EAC1B56" w14:textId="77777777" w:rsidR="00FA3D87" w:rsidRDefault="00C62B65">
            <w:pPr>
              <w:jc w:val="left"/>
              <w:rPr>
                <w:rFonts w:ascii="宋体" w:eastAsia="宋体" w:hAnsi="宋体" w:cs="宋体"/>
                <w:b/>
                <w:sz w:val="24"/>
                <w:szCs w:val="24"/>
              </w:rPr>
            </w:pPr>
            <w:r>
              <w:rPr>
                <w:rFonts w:ascii="仿宋" w:eastAsia="仿宋" w:hAnsi="仿宋" w:cs="宋体" w:hint="eastAsia"/>
                <w:sz w:val="24"/>
                <w:szCs w:val="24"/>
              </w:rPr>
              <w:t>会费缴纳情况</w:t>
            </w:r>
          </w:p>
        </w:tc>
        <w:tc>
          <w:tcPr>
            <w:tcW w:w="630" w:type="pct"/>
            <w:vAlign w:val="center"/>
          </w:tcPr>
          <w:p w14:paraId="5BA19A2B" w14:textId="77777777" w:rsidR="00FA3D87" w:rsidRDefault="00FA3D87">
            <w:pPr>
              <w:jc w:val="center"/>
              <w:rPr>
                <w:rFonts w:ascii="宋体" w:eastAsia="宋体" w:hAnsi="宋体" w:cs="宋体"/>
                <w:b/>
                <w:sz w:val="24"/>
                <w:szCs w:val="24"/>
              </w:rPr>
            </w:pPr>
          </w:p>
        </w:tc>
        <w:tc>
          <w:tcPr>
            <w:tcW w:w="610" w:type="pct"/>
            <w:vAlign w:val="center"/>
          </w:tcPr>
          <w:p w14:paraId="61A43B10" w14:textId="77777777" w:rsidR="00FA3D87" w:rsidRDefault="00FA3D87">
            <w:pPr>
              <w:jc w:val="center"/>
              <w:rPr>
                <w:rFonts w:ascii="宋体" w:eastAsia="宋体" w:hAnsi="宋体" w:cs="宋体"/>
                <w:b/>
                <w:sz w:val="24"/>
                <w:szCs w:val="24"/>
              </w:rPr>
            </w:pPr>
          </w:p>
        </w:tc>
      </w:tr>
    </w:tbl>
    <w:p w14:paraId="2165B006" w14:textId="77777777" w:rsidR="00FA3D87" w:rsidRDefault="00FA3D87">
      <w:pPr>
        <w:tabs>
          <w:tab w:val="left" w:pos="170"/>
        </w:tabs>
        <w:spacing w:line="560" w:lineRule="exact"/>
        <w:ind w:left="727"/>
        <w:rPr>
          <w:rFonts w:ascii="仿宋" w:eastAsia="仿宋" w:hAnsi="仿宋" w:cs="宋体"/>
          <w:sz w:val="32"/>
          <w:szCs w:val="32"/>
        </w:rPr>
      </w:pPr>
    </w:p>
    <w:p w14:paraId="551E987E" w14:textId="77777777" w:rsidR="00FA3D87" w:rsidRDefault="00C62B65">
      <w:pPr>
        <w:rPr>
          <w:rFonts w:ascii="仿宋" w:eastAsia="仿宋" w:hAnsi="仿宋" w:cs="宋体"/>
          <w:sz w:val="32"/>
          <w:szCs w:val="32"/>
        </w:rPr>
      </w:pPr>
      <w:r>
        <w:rPr>
          <w:rFonts w:ascii="仿宋" w:eastAsia="仿宋" w:hAnsi="仿宋" w:cs="宋体" w:hint="eastAsia"/>
          <w:sz w:val="32"/>
          <w:szCs w:val="32"/>
        </w:rPr>
        <w:br w:type="page"/>
      </w:r>
    </w:p>
    <w:p w14:paraId="11CCEA1A" w14:textId="77777777" w:rsidR="00FA3D87" w:rsidRDefault="00C62B65">
      <w:pPr>
        <w:spacing w:line="480" w:lineRule="exact"/>
        <w:ind w:leftChars="-95" w:left="-67" w:hangingChars="47" w:hanging="132"/>
        <w:jc w:val="left"/>
        <w:rPr>
          <w:rFonts w:ascii="仿宋" w:eastAsia="仿宋" w:hAnsi="仿宋" w:cs="仿宋"/>
          <w:b/>
          <w:spacing w:val="-11"/>
          <w:w w:val="95"/>
          <w:sz w:val="36"/>
          <w:szCs w:val="36"/>
        </w:rPr>
      </w:pPr>
      <w:r>
        <w:rPr>
          <w:rFonts w:ascii="仿宋" w:eastAsia="仿宋" w:hAnsi="仿宋" w:cs="仿宋" w:hint="eastAsia"/>
          <w:bCs/>
          <w:spacing w:val="-11"/>
          <w:w w:val="95"/>
          <w:sz w:val="32"/>
          <w:szCs w:val="32"/>
        </w:rPr>
        <w:lastRenderedPageBreak/>
        <w:t>附表</w:t>
      </w:r>
      <w:r>
        <w:rPr>
          <w:rFonts w:ascii="仿宋" w:eastAsia="仿宋" w:hAnsi="仿宋" w:cs="仿宋" w:hint="eastAsia"/>
          <w:bCs/>
          <w:spacing w:val="-11"/>
          <w:w w:val="95"/>
          <w:sz w:val="32"/>
          <w:szCs w:val="32"/>
        </w:rPr>
        <w:t>2</w:t>
      </w:r>
      <w:r>
        <w:rPr>
          <w:rFonts w:ascii="仿宋" w:eastAsia="仿宋" w:hAnsi="仿宋" w:cs="仿宋" w:hint="eastAsia"/>
          <w:bCs/>
          <w:spacing w:val="-11"/>
          <w:w w:val="95"/>
          <w:sz w:val="32"/>
          <w:szCs w:val="32"/>
        </w:rPr>
        <w:t>：</w:t>
      </w:r>
    </w:p>
    <w:p w14:paraId="7D3D9021" w14:textId="77777777" w:rsidR="00FA3D87" w:rsidRDefault="00C62B65">
      <w:pPr>
        <w:spacing w:line="480" w:lineRule="exact"/>
        <w:ind w:leftChars="-95" w:left="-29" w:hangingChars="47" w:hanging="170"/>
        <w:jc w:val="center"/>
        <w:rPr>
          <w:rFonts w:ascii="宋体" w:eastAsia="宋体" w:hAnsi="宋体" w:cs="宋体"/>
          <w:b/>
          <w:sz w:val="36"/>
          <w:szCs w:val="36"/>
        </w:rPr>
      </w:pPr>
      <w:r>
        <w:rPr>
          <w:rFonts w:ascii="宋体" w:eastAsia="宋体" w:hAnsi="宋体" w:cs="宋体" w:hint="eastAsia"/>
          <w:b/>
          <w:sz w:val="36"/>
          <w:szCs w:val="36"/>
        </w:rPr>
        <w:t>安徽省土地估价师与不动产登记代理人协会</w:t>
      </w:r>
    </w:p>
    <w:p w14:paraId="3DCF3408" w14:textId="77777777" w:rsidR="00FA3D87" w:rsidRDefault="00C62B65">
      <w:pPr>
        <w:spacing w:line="480" w:lineRule="exact"/>
        <w:ind w:leftChars="-95" w:left="-29" w:hangingChars="47" w:hanging="170"/>
        <w:jc w:val="center"/>
        <w:rPr>
          <w:rFonts w:ascii="宋体" w:eastAsia="宋体" w:hAnsi="宋体" w:cs="宋体"/>
          <w:b/>
          <w:sz w:val="36"/>
          <w:szCs w:val="36"/>
        </w:rPr>
      </w:pPr>
      <w:r>
        <w:rPr>
          <w:rFonts w:ascii="宋体" w:eastAsia="宋体" w:hAnsi="宋体" w:cs="宋体" w:hint="eastAsia"/>
          <w:b/>
          <w:sz w:val="36"/>
          <w:szCs w:val="36"/>
        </w:rPr>
        <w:t>第一批行业自律检查分组情况表</w:t>
      </w:r>
    </w:p>
    <w:tbl>
      <w:tblPr>
        <w:tblStyle w:val="ab"/>
        <w:tblW w:w="8949" w:type="dxa"/>
        <w:tblLook w:val="04A0" w:firstRow="1" w:lastRow="0" w:firstColumn="1" w:lastColumn="0" w:noHBand="0" w:noVBand="1"/>
      </w:tblPr>
      <w:tblGrid>
        <w:gridCol w:w="706"/>
        <w:gridCol w:w="1298"/>
        <w:gridCol w:w="1072"/>
        <w:gridCol w:w="5873"/>
      </w:tblGrid>
      <w:tr w:rsidR="00FA3D87" w14:paraId="52E881CA" w14:textId="77777777">
        <w:trPr>
          <w:trHeight w:hRule="exact" w:val="454"/>
        </w:trPr>
        <w:tc>
          <w:tcPr>
            <w:tcW w:w="706" w:type="dxa"/>
            <w:vAlign w:val="center"/>
          </w:tcPr>
          <w:p w14:paraId="510BDC10"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序号</w:t>
            </w:r>
          </w:p>
        </w:tc>
        <w:tc>
          <w:tcPr>
            <w:tcW w:w="1298" w:type="dxa"/>
            <w:vAlign w:val="center"/>
          </w:tcPr>
          <w:p w14:paraId="4F0644C0"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带队领导</w:t>
            </w:r>
          </w:p>
        </w:tc>
        <w:tc>
          <w:tcPr>
            <w:tcW w:w="1072" w:type="dxa"/>
            <w:vAlign w:val="center"/>
          </w:tcPr>
          <w:p w14:paraId="3E886C04"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组员</w:t>
            </w:r>
          </w:p>
        </w:tc>
        <w:tc>
          <w:tcPr>
            <w:tcW w:w="5873" w:type="dxa"/>
            <w:vAlign w:val="center"/>
          </w:tcPr>
          <w:p w14:paraId="12A4AF5F"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检查对象</w:t>
            </w:r>
          </w:p>
        </w:tc>
      </w:tr>
      <w:tr w:rsidR="00FA3D87" w14:paraId="1D60D6BA" w14:textId="77777777">
        <w:trPr>
          <w:trHeight w:hRule="exact" w:val="454"/>
        </w:trPr>
        <w:tc>
          <w:tcPr>
            <w:tcW w:w="706" w:type="dxa"/>
            <w:vMerge w:val="restart"/>
            <w:vAlign w:val="center"/>
          </w:tcPr>
          <w:p w14:paraId="3CC7F7A7"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1</w:t>
            </w:r>
          </w:p>
        </w:tc>
        <w:tc>
          <w:tcPr>
            <w:tcW w:w="1298" w:type="dxa"/>
            <w:vMerge w:val="restart"/>
            <w:vAlign w:val="center"/>
          </w:tcPr>
          <w:p w14:paraId="5E749044"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蒋雪松</w:t>
            </w:r>
          </w:p>
        </w:tc>
        <w:tc>
          <w:tcPr>
            <w:tcW w:w="1072" w:type="dxa"/>
            <w:vMerge w:val="restart"/>
            <w:vAlign w:val="center"/>
          </w:tcPr>
          <w:p w14:paraId="38CF6F4C" w14:textId="77777777" w:rsidR="00FA3D87" w:rsidRDefault="00C62B65">
            <w:pPr>
              <w:spacing w:line="460" w:lineRule="exact"/>
              <w:jc w:val="center"/>
              <w:rPr>
                <w:rFonts w:ascii="仿宋" w:eastAsia="仿宋" w:hAnsi="仿宋" w:cs="仿宋"/>
                <w:bCs/>
                <w:sz w:val="24"/>
                <w:szCs w:val="24"/>
              </w:rPr>
            </w:pPr>
            <w:proofErr w:type="gramStart"/>
            <w:r>
              <w:rPr>
                <w:rFonts w:ascii="仿宋" w:eastAsia="仿宋" w:hAnsi="仿宋" w:cs="仿宋" w:hint="eastAsia"/>
                <w:bCs/>
                <w:sz w:val="24"/>
                <w:szCs w:val="24"/>
              </w:rPr>
              <w:t>管恒刚</w:t>
            </w:r>
            <w:proofErr w:type="gramEnd"/>
            <w:r>
              <w:rPr>
                <w:rFonts w:ascii="仿宋" w:eastAsia="仿宋" w:hAnsi="仿宋" w:cs="仿宋" w:hint="eastAsia"/>
                <w:bCs/>
                <w:sz w:val="24"/>
                <w:szCs w:val="24"/>
              </w:rPr>
              <w:t>周仕玮</w:t>
            </w:r>
          </w:p>
        </w:tc>
        <w:tc>
          <w:tcPr>
            <w:tcW w:w="5873" w:type="dxa"/>
            <w:vAlign w:val="center"/>
          </w:tcPr>
          <w:p w14:paraId="08ED9459"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金寨大地土地评估事务所（金寨县）</w:t>
            </w:r>
          </w:p>
        </w:tc>
      </w:tr>
      <w:tr w:rsidR="00FA3D87" w14:paraId="40599B82" w14:textId="77777777">
        <w:trPr>
          <w:trHeight w:hRule="exact" w:val="454"/>
        </w:trPr>
        <w:tc>
          <w:tcPr>
            <w:tcW w:w="706" w:type="dxa"/>
            <w:vMerge/>
            <w:vAlign w:val="center"/>
          </w:tcPr>
          <w:p w14:paraId="271A607C"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39F43064"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67F140C5"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2D4EBA9B"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安徽富友房地产土地评估有限公司（阜阳市）</w:t>
            </w:r>
          </w:p>
        </w:tc>
      </w:tr>
      <w:tr w:rsidR="00FA3D87" w14:paraId="31799179" w14:textId="77777777">
        <w:trPr>
          <w:trHeight w:hRule="exact" w:val="454"/>
        </w:trPr>
        <w:tc>
          <w:tcPr>
            <w:tcW w:w="706" w:type="dxa"/>
            <w:vMerge/>
            <w:vAlign w:val="center"/>
          </w:tcPr>
          <w:p w14:paraId="48AFA3D7"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152D523D"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06B8AD8E"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75E6C752"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濉溪县城北若</w:t>
            </w:r>
            <w:proofErr w:type="gramStart"/>
            <w:r>
              <w:rPr>
                <w:rFonts w:ascii="仿宋" w:eastAsia="仿宋" w:hAnsi="仿宋" w:cs="仿宋" w:hint="eastAsia"/>
                <w:kern w:val="0"/>
                <w:sz w:val="24"/>
                <w:szCs w:val="24"/>
                <w:lang w:bidi="ar"/>
              </w:rPr>
              <w:t>妤</w:t>
            </w:r>
            <w:proofErr w:type="gramEnd"/>
            <w:r>
              <w:rPr>
                <w:rFonts w:ascii="仿宋" w:eastAsia="仿宋" w:hAnsi="仿宋" w:cs="仿宋" w:hint="eastAsia"/>
                <w:kern w:val="0"/>
                <w:sz w:val="24"/>
                <w:szCs w:val="24"/>
                <w:lang w:bidi="ar"/>
              </w:rPr>
              <w:t>土地评估事务所（濉溪县）</w:t>
            </w:r>
          </w:p>
        </w:tc>
      </w:tr>
      <w:tr w:rsidR="00FA3D87" w14:paraId="6C33238C" w14:textId="77777777">
        <w:trPr>
          <w:trHeight w:hRule="exact" w:val="454"/>
        </w:trPr>
        <w:tc>
          <w:tcPr>
            <w:tcW w:w="706" w:type="dxa"/>
            <w:vMerge/>
            <w:vAlign w:val="center"/>
          </w:tcPr>
          <w:p w14:paraId="1FCE8C07"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51DE9D71"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644ADB07"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26C199B9"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安徽广利宏远房地产资产评估造价有限公司（淮南市）</w:t>
            </w:r>
          </w:p>
        </w:tc>
      </w:tr>
      <w:tr w:rsidR="00FA3D87" w14:paraId="6EA19658" w14:textId="77777777">
        <w:trPr>
          <w:trHeight w:hRule="exact" w:val="454"/>
        </w:trPr>
        <w:tc>
          <w:tcPr>
            <w:tcW w:w="706" w:type="dxa"/>
            <w:vMerge w:val="restart"/>
            <w:vAlign w:val="center"/>
          </w:tcPr>
          <w:p w14:paraId="00E7ADCC"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2</w:t>
            </w:r>
          </w:p>
        </w:tc>
        <w:tc>
          <w:tcPr>
            <w:tcW w:w="1298" w:type="dxa"/>
            <w:vMerge w:val="restart"/>
            <w:vAlign w:val="center"/>
          </w:tcPr>
          <w:p w14:paraId="53030901" w14:textId="77777777" w:rsidR="00FA3D87" w:rsidRDefault="00C62B65">
            <w:pPr>
              <w:spacing w:line="460" w:lineRule="exact"/>
              <w:jc w:val="center"/>
              <w:rPr>
                <w:rFonts w:ascii="仿宋" w:eastAsia="仿宋" w:hAnsi="仿宋" w:cs="仿宋"/>
                <w:bCs/>
                <w:sz w:val="24"/>
                <w:szCs w:val="24"/>
              </w:rPr>
            </w:pPr>
            <w:proofErr w:type="gramStart"/>
            <w:r>
              <w:rPr>
                <w:rFonts w:ascii="仿宋" w:eastAsia="仿宋" w:hAnsi="仿宋" w:cs="仿宋" w:hint="eastAsia"/>
                <w:bCs/>
                <w:sz w:val="24"/>
                <w:szCs w:val="24"/>
              </w:rPr>
              <w:t>尚艾群</w:t>
            </w:r>
            <w:proofErr w:type="gramEnd"/>
          </w:p>
        </w:tc>
        <w:tc>
          <w:tcPr>
            <w:tcW w:w="1072" w:type="dxa"/>
            <w:vMerge w:val="restart"/>
            <w:vAlign w:val="center"/>
          </w:tcPr>
          <w:p w14:paraId="367D5769"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章俊</w:t>
            </w:r>
          </w:p>
        </w:tc>
        <w:tc>
          <w:tcPr>
            <w:tcW w:w="5873" w:type="dxa"/>
            <w:vAlign w:val="center"/>
          </w:tcPr>
          <w:p w14:paraId="018F399B" w14:textId="77777777" w:rsidR="00FA3D87" w:rsidRDefault="00C62B65">
            <w:pPr>
              <w:spacing w:line="460" w:lineRule="exact"/>
              <w:jc w:val="left"/>
              <w:rPr>
                <w:rFonts w:ascii="仿宋" w:eastAsia="仿宋" w:hAnsi="仿宋" w:cs="仿宋"/>
                <w:bCs/>
                <w:sz w:val="24"/>
                <w:szCs w:val="24"/>
              </w:rPr>
            </w:pPr>
            <w:proofErr w:type="gramStart"/>
            <w:r>
              <w:rPr>
                <w:rFonts w:ascii="仿宋" w:eastAsia="仿宋" w:hAnsi="仿宋" w:cs="仿宋" w:hint="eastAsia"/>
                <w:kern w:val="0"/>
                <w:sz w:val="24"/>
                <w:szCs w:val="24"/>
                <w:lang w:bidi="ar"/>
              </w:rPr>
              <w:t>安徽振诚房地产</w:t>
            </w:r>
            <w:proofErr w:type="gramEnd"/>
            <w:r>
              <w:rPr>
                <w:rFonts w:ascii="仿宋" w:eastAsia="仿宋" w:hAnsi="仿宋" w:cs="仿宋" w:hint="eastAsia"/>
                <w:kern w:val="0"/>
                <w:sz w:val="24"/>
                <w:szCs w:val="24"/>
                <w:lang w:bidi="ar"/>
              </w:rPr>
              <w:t>评估有限公司（芜湖市）</w:t>
            </w:r>
          </w:p>
        </w:tc>
      </w:tr>
      <w:tr w:rsidR="00FA3D87" w14:paraId="33C221D8" w14:textId="77777777">
        <w:trPr>
          <w:trHeight w:hRule="exact" w:val="454"/>
        </w:trPr>
        <w:tc>
          <w:tcPr>
            <w:tcW w:w="706" w:type="dxa"/>
            <w:vMerge/>
            <w:vAlign w:val="center"/>
          </w:tcPr>
          <w:p w14:paraId="4811A029"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673A2361"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3C6C1BF3"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1A791FB5"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安徽万达房地产评估事务所有限公司（芜湖市）</w:t>
            </w:r>
          </w:p>
        </w:tc>
      </w:tr>
      <w:tr w:rsidR="00FA3D87" w14:paraId="3D626020" w14:textId="77777777">
        <w:trPr>
          <w:trHeight w:hRule="exact" w:val="454"/>
        </w:trPr>
        <w:tc>
          <w:tcPr>
            <w:tcW w:w="706" w:type="dxa"/>
            <w:vMerge/>
            <w:vAlign w:val="center"/>
          </w:tcPr>
          <w:p w14:paraId="39993310"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4548AD40"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102B522F"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68FC980F"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安徽宇平房地产评估有限公司（南陵县）</w:t>
            </w:r>
          </w:p>
        </w:tc>
      </w:tr>
      <w:tr w:rsidR="00FA3D87" w14:paraId="27CBF6AF" w14:textId="77777777">
        <w:trPr>
          <w:trHeight w:hRule="exact" w:val="454"/>
        </w:trPr>
        <w:tc>
          <w:tcPr>
            <w:tcW w:w="706" w:type="dxa"/>
            <w:vMerge w:val="restart"/>
            <w:vAlign w:val="center"/>
          </w:tcPr>
          <w:p w14:paraId="020E7BF4"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3</w:t>
            </w:r>
          </w:p>
        </w:tc>
        <w:tc>
          <w:tcPr>
            <w:tcW w:w="1298" w:type="dxa"/>
            <w:vMerge w:val="restart"/>
            <w:vAlign w:val="center"/>
          </w:tcPr>
          <w:p w14:paraId="00B5E855"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孟晓文</w:t>
            </w:r>
          </w:p>
          <w:p w14:paraId="5D9EAA32" w14:textId="77777777" w:rsidR="00FA3D87" w:rsidRDefault="00C62B65">
            <w:pPr>
              <w:spacing w:line="460" w:lineRule="exact"/>
              <w:jc w:val="center"/>
              <w:rPr>
                <w:rFonts w:ascii="仿宋" w:eastAsia="仿宋" w:hAnsi="仿宋" w:cs="仿宋"/>
                <w:bCs/>
                <w:sz w:val="24"/>
                <w:szCs w:val="24"/>
              </w:rPr>
            </w:pPr>
            <w:proofErr w:type="gramStart"/>
            <w:r>
              <w:rPr>
                <w:rFonts w:ascii="仿宋" w:eastAsia="仿宋" w:hAnsi="仿宋" w:cs="仿宋" w:hint="eastAsia"/>
                <w:bCs/>
                <w:sz w:val="24"/>
                <w:szCs w:val="24"/>
              </w:rPr>
              <w:t>郭</w:t>
            </w:r>
            <w:proofErr w:type="gramEnd"/>
            <w:r>
              <w:rPr>
                <w:rFonts w:ascii="仿宋" w:eastAsia="仿宋" w:hAnsi="仿宋" w:cs="仿宋" w:hint="eastAsia"/>
                <w:bCs/>
                <w:sz w:val="24"/>
                <w:szCs w:val="24"/>
              </w:rPr>
              <w:t xml:space="preserve">  </w:t>
            </w:r>
            <w:r>
              <w:rPr>
                <w:rFonts w:ascii="仿宋" w:eastAsia="仿宋" w:hAnsi="仿宋" w:cs="仿宋" w:hint="eastAsia"/>
                <w:bCs/>
                <w:sz w:val="24"/>
                <w:szCs w:val="24"/>
              </w:rPr>
              <w:t>华</w:t>
            </w:r>
          </w:p>
        </w:tc>
        <w:tc>
          <w:tcPr>
            <w:tcW w:w="1072" w:type="dxa"/>
            <w:vMerge w:val="restart"/>
            <w:vAlign w:val="center"/>
          </w:tcPr>
          <w:p w14:paraId="2AF41C2C"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徐晓莉</w:t>
            </w:r>
          </w:p>
        </w:tc>
        <w:tc>
          <w:tcPr>
            <w:tcW w:w="5873" w:type="dxa"/>
            <w:vAlign w:val="center"/>
          </w:tcPr>
          <w:p w14:paraId="71E98CD0"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安徽中</w:t>
            </w:r>
            <w:proofErr w:type="gramStart"/>
            <w:r>
              <w:rPr>
                <w:rFonts w:ascii="仿宋" w:eastAsia="仿宋" w:hAnsi="仿宋" w:cs="仿宋" w:hint="eastAsia"/>
                <w:kern w:val="0"/>
                <w:sz w:val="24"/>
                <w:szCs w:val="24"/>
                <w:lang w:bidi="ar"/>
              </w:rPr>
              <w:t>鑫</w:t>
            </w:r>
            <w:proofErr w:type="gramEnd"/>
            <w:r>
              <w:rPr>
                <w:rFonts w:ascii="仿宋" w:eastAsia="仿宋" w:hAnsi="仿宋" w:cs="仿宋" w:hint="eastAsia"/>
                <w:kern w:val="0"/>
                <w:sz w:val="24"/>
                <w:szCs w:val="24"/>
                <w:lang w:bidi="ar"/>
              </w:rPr>
              <w:t>房地产土地造价评估有限公司（合肥市）</w:t>
            </w:r>
          </w:p>
        </w:tc>
      </w:tr>
      <w:tr w:rsidR="00FA3D87" w14:paraId="21B85629" w14:textId="77777777">
        <w:trPr>
          <w:trHeight w:hRule="exact" w:val="454"/>
        </w:trPr>
        <w:tc>
          <w:tcPr>
            <w:tcW w:w="706" w:type="dxa"/>
            <w:vMerge/>
            <w:vAlign w:val="center"/>
          </w:tcPr>
          <w:p w14:paraId="56C3596F"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1F4AEA91"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18157E17"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0B9301CA"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滁州人和房地产评估有限公司（合肥市）</w:t>
            </w:r>
          </w:p>
        </w:tc>
      </w:tr>
      <w:tr w:rsidR="00FA3D87" w14:paraId="4D320D4D" w14:textId="77777777">
        <w:trPr>
          <w:trHeight w:hRule="exact" w:val="454"/>
        </w:trPr>
        <w:tc>
          <w:tcPr>
            <w:tcW w:w="706" w:type="dxa"/>
            <w:vMerge/>
            <w:vAlign w:val="center"/>
          </w:tcPr>
          <w:p w14:paraId="37CE2A14"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7B310A2B"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236009B6"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366148C9" w14:textId="77777777" w:rsidR="00FA3D87" w:rsidRDefault="00C62B65">
            <w:pPr>
              <w:spacing w:line="460" w:lineRule="exact"/>
              <w:jc w:val="left"/>
              <w:rPr>
                <w:rFonts w:ascii="仿宋" w:eastAsia="仿宋" w:hAnsi="仿宋" w:cs="仿宋"/>
                <w:bCs/>
                <w:sz w:val="24"/>
                <w:szCs w:val="24"/>
              </w:rPr>
            </w:pPr>
            <w:proofErr w:type="gramStart"/>
            <w:r>
              <w:rPr>
                <w:rFonts w:ascii="仿宋" w:eastAsia="仿宋" w:hAnsi="仿宋" w:cs="仿宋" w:hint="eastAsia"/>
                <w:kern w:val="0"/>
                <w:sz w:val="24"/>
                <w:szCs w:val="24"/>
                <w:lang w:bidi="ar"/>
              </w:rPr>
              <w:t>安徽华鉴房地产</w:t>
            </w:r>
            <w:proofErr w:type="gramEnd"/>
            <w:r>
              <w:rPr>
                <w:rFonts w:ascii="仿宋" w:eastAsia="仿宋" w:hAnsi="仿宋" w:cs="仿宋" w:hint="eastAsia"/>
                <w:kern w:val="0"/>
                <w:sz w:val="24"/>
                <w:szCs w:val="24"/>
                <w:lang w:bidi="ar"/>
              </w:rPr>
              <w:t>资产评估测绘有限公司（合肥市）</w:t>
            </w:r>
          </w:p>
        </w:tc>
      </w:tr>
      <w:tr w:rsidR="00FA3D87" w14:paraId="062BBA19" w14:textId="77777777">
        <w:trPr>
          <w:trHeight w:hRule="exact" w:val="454"/>
        </w:trPr>
        <w:tc>
          <w:tcPr>
            <w:tcW w:w="706" w:type="dxa"/>
            <w:vMerge w:val="restart"/>
            <w:vAlign w:val="center"/>
          </w:tcPr>
          <w:p w14:paraId="14352B5A"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4</w:t>
            </w:r>
          </w:p>
        </w:tc>
        <w:tc>
          <w:tcPr>
            <w:tcW w:w="1298" w:type="dxa"/>
            <w:vMerge w:val="restart"/>
            <w:vAlign w:val="center"/>
          </w:tcPr>
          <w:p w14:paraId="56CCD025" w14:textId="77777777" w:rsidR="00FA3D87" w:rsidRDefault="00C62B65">
            <w:pPr>
              <w:spacing w:line="460" w:lineRule="exact"/>
              <w:jc w:val="center"/>
              <w:rPr>
                <w:rFonts w:ascii="仿宋" w:eastAsia="仿宋" w:hAnsi="仿宋" w:cs="仿宋"/>
                <w:bCs/>
                <w:sz w:val="24"/>
                <w:szCs w:val="24"/>
              </w:rPr>
            </w:pPr>
            <w:proofErr w:type="gramStart"/>
            <w:r>
              <w:rPr>
                <w:rFonts w:ascii="仿宋" w:eastAsia="仿宋" w:hAnsi="仿宋" w:cs="仿宋" w:hint="eastAsia"/>
                <w:bCs/>
                <w:sz w:val="24"/>
                <w:szCs w:val="24"/>
              </w:rPr>
              <w:t>甘方胜</w:t>
            </w:r>
            <w:proofErr w:type="gramEnd"/>
          </w:p>
        </w:tc>
        <w:tc>
          <w:tcPr>
            <w:tcW w:w="1072" w:type="dxa"/>
            <w:vMerge w:val="restart"/>
            <w:vAlign w:val="center"/>
          </w:tcPr>
          <w:p w14:paraId="0A59FAFB" w14:textId="77777777" w:rsidR="00FA3D87" w:rsidRDefault="00C62B65">
            <w:pPr>
              <w:spacing w:line="460" w:lineRule="exact"/>
              <w:jc w:val="center"/>
              <w:rPr>
                <w:rFonts w:ascii="仿宋" w:eastAsia="仿宋" w:hAnsi="仿宋" w:cs="仿宋"/>
                <w:bCs/>
                <w:sz w:val="24"/>
                <w:szCs w:val="24"/>
              </w:rPr>
            </w:pPr>
            <w:proofErr w:type="gramStart"/>
            <w:r>
              <w:rPr>
                <w:rFonts w:ascii="仿宋" w:eastAsia="仿宋" w:hAnsi="仿宋" w:cs="仿宋" w:hint="eastAsia"/>
                <w:bCs/>
                <w:sz w:val="24"/>
                <w:szCs w:val="24"/>
              </w:rPr>
              <w:t>耿琴</w:t>
            </w:r>
            <w:proofErr w:type="gramEnd"/>
          </w:p>
        </w:tc>
        <w:tc>
          <w:tcPr>
            <w:tcW w:w="5873" w:type="dxa"/>
            <w:vAlign w:val="center"/>
          </w:tcPr>
          <w:p w14:paraId="38FE1300" w14:textId="77777777" w:rsidR="00FA3D87" w:rsidRDefault="00C62B65">
            <w:pPr>
              <w:spacing w:line="460" w:lineRule="exact"/>
              <w:jc w:val="left"/>
              <w:rPr>
                <w:rFonts w:ascii="仿宋" w:eastAsia="仿宋" w:hAnsi="仿宋" w:cs="仿宋"/>
                <w:bCs/>
                <w:sz w:val="24"/>
                <w:szCs w:val="24"/>
              </w:rPr>
            </w:pPr>
            <w:proofErr w:type="gramStart"/>
            <w:r>
              <w:rPr>
                <w:rFonts w:ascii="仿宋" w:eastAsia="仿宋" w:hAnsi="仿宋" w:cs="仿宋" w:hint="eastAsia"/>
                <w:kern w:val="0"/>
                <w:sz w:val="24"/>
                <w:szCs w:val="24"/>
                <w:lang w:bidi="ar"/>
              </w:rPr>
              <w:t>安徽家仁房地产</w:t>
            </w:r>
            <w:proofErr w:type="gramEnd"/>
            <w:r>
              <w:rPr>
                <w:rFonts w:ascii="仿宋" w:eastAsia="仿宋" w:hAnsi="仿宋" w:cs="仿宋" w:hint="eastAsia"/>
                <w:kern w:val="0"/>
                <w:sz w:val="24"/>
                <w:szCs w:val="24"/>
                <w:lang w:bidi="ar"/>
              </w:rPr>
              <w:t>评估测绘造价有限公司（黄山市）</w:t>
            </w:r>
          </w:p>
        </w:tc>
      </w:tr>
      <w:tr w:rsidR="00FA3D87" w14:paraId="6AA9DA78" w14:textId="77777777">
        <w:trPr>
          <w:trHeight w:hRule="exact" w:val="454"/>
        </w:trPr>
        <w:tc>
          <w:tcPr>
            <w:tcW w:w="706" w:type="dxa"/>
            <w:vMerge/>
            <w:vAlign w:val="center"/>
          </w:tcPr>
          <w:p w14:paraId="568F156A"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4A357686"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0010C58E"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1E778805"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黄山易和房地产评估咨询有限公司（黄山市）</w:t>
            </w:r>
          </w:p>
        </w:tc>
      </w:tr>
      <w:tr w:rsidR="00FA3D87" w14:paraId="0B954AA1" w14:textId="77777777">
        <w:trPr>
          <w:trHeight w:hRule="exact" w:val="454"/>
        </w:trPr>
        <w:tc>
          <w:tcPr>
            <w:tcW w:w="706" w:type="dxa"/>
            <w:vMerge/>
            <w:vAlign w:val="center"/>
          </w:tcPr>
          <w:p w14:paraId="112F0CFB"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5511B56D"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2369F1F0"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327347C6"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安徽联华房地产评估有限公司（池州市）</w:t>
            </w:r>
          </w:p>
        </w:tc>
      </w:tr>
      <w:tr w:rsidR="00FA3D87" w14:paraId="165108DC" w14:textId="77777777">
        <w:trPr>
          <w:trHeight w:hRule="exact" w:val="454"/>
        </w:trPr>
        <w:tc>
          <w:tcPr>
            <w:tcW w:w="706" w:type="dxa"/>
            <w:vMerge w:val="restart"/>
            <w:vAlign w:val="center"/>
          </w:tcPr>
          <w:p w14:paraId="795CB1D7"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5</w:t>
            </w:r>
          </w:p>
        </w:tc>
        <w:tc>
          <w:tcPr>
            <w:tcW w:w="1298" w:type="dxa"/>
            <w:vMerge w:val="restart"/>
            <w:vAlign w:val="center"/>
          </w:tcPr>
          <w:p w14:paraId="741F7D83"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李</w:t>
            </w:r>
            <w:r>
              <w:rPr>
                <w:rFonts w:ascii="仿宋" w:eastAsia="仿宋" w:hAnsi="仿宋" w:cs="仿宋" w:hint="eastAsia"/>
                <w:bCs/>
                <w:sz w:val="24"/>
                <w:szCs w:val="24"/>
              </w:rPr>
              <w:t xml:space="preserve">  </w:t>
            </w:r>
            <w:proofErr w:type="gramStart"/>
            <w:r>
              <w:rPr>
                <w:rFonts w:ascii="仿宋" w:eastAsia="仿宋" w:hAnsi="仿宋" w:cs="仿宋" w:hint="eastAsia"/>
                <w:bCs/>
                <w:sz w:val="24"/>
                <w:szCs w:val="24"/>
              </w:rPr>
              <w:t>彬</w:t>
            </w:r>
            <w:proofErr w:type="gramEnd"/>
          </w:p>
          <w:p w14:paraId="771F06E5"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胡春明</w:t>
            </w:r>
          </w:p>
        </w:tc>
        <w:tc>
          <w:tcPr>
            <w:tcW w:w="1072" w:type="dxa"/>
            <w:vMerge w:val="restart"/>
            <w:vAlign w:val="center"/>
          </w:tcPr>
          <w:p w14:paraId="7C586637"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苏淼</w:t>
            </w:r>
          </w:p>
        </w:tc>
        <w:tc>
          <w:tcPr>
            <w:tcW w:w="5873" w:type="dxa"/>
            <w:vAlign w:val="center"/>
          </w:tcPr>
          <w:p w14:paraId="665642E4"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安徽万源房地产土地评估咨询有限公司（宿州市）</w:t>
            </w:r>
          </w:p>
        </w:tc>
      </w:tr>
      <w:tr w:rsidR="00FA3D87" w14:paraId="7AEAD896" w14:textId="77777777">
        <w:trPr>
          <w:trHeight w:hRule="exact" w:val="454"/>
        </w:trPr>
        <w:tc>
          <w:tcPr>
            <w:tcW w:w="706" w:type="dxa"/>
            <w:vMerge/>
            <w:vAlign w:val="center"/>
          </w:tcPr>
          <w:p w14:paraId="3DCDA634"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156E0145"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38336884"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273D6F7D"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w:t>
            </w:r>
            <w:proofErr w:type="gramStart"/>
            <w:r>
              <w:rPr>
                <w:rFonts w:ascii="仿宋" w:eastAsia="仿宋" w:hAnsi="仿宋" w:cs="仿宋" w:hint="eastAsia"/>
                <w:kern w:val="0"/>
                <w:sz w:val="24"/>
                <w:szCs w:val="24"/>
                <w:lang w:bidi="ar"/>
              </w:rPr>
              <w:t>昊</w:t>
            </w:r>
            <w:proofErr w:type="gramEnd"/>
            <w:r>
              <w:rPr>
                <w:rFonts w:ascii="仿宋" w:eastAsia="仿宋" w:hAnsi="仿宋" w:cs="仿宋" w:hint="eastAsia"/>
                <w:kern w:val="0"/>
                <w:sz w:val="24"/>
                <w:szCs w:val="24"/>
                <w:lang w:bidi="ar"/>
              </w:rPr>
              <w:t>光房地产评估经纪咨询有限公司（宿州市）</w:t>
            </w:r>
          </w:p>
        </w:tc>
      </w:tr>
      <w:tr w:rsidR="00FA3D87" w14:paraId="2EB3A916" w14:textId="77777777">
        <w:trPr>
          <w:trHeight w:hRule="exact" w:val="454"/>
        </w:trPr>
        <w:tc>
          <w:tcPr>
            <w:tcW w:w="706" w:type="dxa"/>
            <w:vMerge/>
            <w:vAlign w:val="center"/>
          </w:tcPr>
          <w:p w14:paraId="1E83EBF4"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45FFB40D"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7DAB2A57"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2A8440B8" w14:textId="77777777" w:rsidR="00FA3D87" w:rsidRDefault="00C62B65">
            <w:pPr>
              <w:spacing w:line="460" w:lineRule="exact"/>
              <w:jc w:val="left"/>
              <w:rPr>
                <w:rFonts w:ascii="仿宋" w:eastAsia="仿宋" w:hAnsi="仿宋" w:cs="仿宋"/>
                <w:bCs/>
                <w:sz w:val="24"/>
                <w:szCs w:val="24"/>
              </w:rPr>
            </w:pPr>
            <w:proofErr w:type="gramStart"/>
            <w:r>
              <w:rPr>
                <w:rFonts w:ascii="仿宋" w:eastAsia="仿宋" w:hAnsi="仿宋" w:cs="仿宋" w:hint="eastAsia"/>
                <w:kern w:val="0"/>
                <w:sz w:val="24"/>
                <w:szCs w:val="24"/>
                <w:lang w:bidi="ar"/>
              </w:rPr>
              <w:t>安徽昌成房地产</w:t>
            </w:r>
            <w:proofErr w:type="gramEnd"/>
            <w:r>
              <w:rPr>
                <w:rFonts w:ascii="仿宋" w:eastAsia="仿宋" w:hAnsi="仿宋" w:cs="仿宋" w:hint="eastAsia"/>
                <w:kern w:val="0"/>
                <w:sz w:val="24"/>
                <w:szCs w:val="24"/>
                <w:lang w:bidi="ar"/>
              </w:rPr>
              <w:t>评估有限公司（宿州市）</w:t>
            </w:r>
          </w:p>
        </w:tc>
      </w:tr>
      <w:tr w:rsidR="00FA3D87" w14:paraId="4748CB82" w14:textId="77777777">
        <w:trPr>
          <w:trHeight w:hRule="exact" w:val="454"/>
        </w:trPr>
        <w:tc>
          <w:tcPr>
            <w:tcW w:w="706" w:type="dxa"/>
            <w:vMerge/>
            <w:vAlign w:val="center"/>
          </w:tcPr>
          <w:p w14:paraId="3D6A8D74"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3BC17A86"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0886494A"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22B650DC"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安徽广厦房地产评估有限公司（泗县）</w:t>
            </w:r>
          </w:p>
        </w:tc>
      </w:tr>
      <w:tr w:rsidR="00FA3D87" w14:paraId="2AE2004F" w14:textId="77777777">
        <w:trPr>
          <w:trHeight w:hRule="exact" w:val="454"/>
        </w:trPr>
        <w:tc>
          <w:tcPr>
            <w:tcW w:w="706" w:type="dxa"/>
            <w:vMerge w:val="restart"/>
            <w:vAlign w:val="center"/>
          </w:tcPr>
          <w:p w14:paraId="4EB40DEC"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6</w:t>
            </w:r>
          </w:p>
        </w:tc>
        <w:tc>
          <w:tcPr>
            <w:tcW w:w="1298" w:type="dxa"/>
            <w:vMerge w:val="restart"/>
            <w:vAlign w:val="center"/>
          </w:tcPr>
          <w:p w14:paraId="6C86EC73"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胡朝伟</w:t>
            </w:r>
          </w:p>
        </w:tc>
        <w:tc>
          <w:tcPr>
            <w:tcW w:w="1072" w:type="dxa"/>
            <w:vMerge w:val="restart"/>
            <w:vAlign w:val="center"/>
          </w:tcPr>
          <w:p w14:paraId="0F29F031"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刘云</w:t>
            </w:r>
          </w:p>
          <w:p w14:paraId="56F03761"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蒋妮</w:t>
            </w:r>
          </w:p>
        </w:tc>
        <w:tc>
          <w:tcPr>
            <w:tcW w:w="5873" w:type="dxa"/>
            <w:vAlign w:val="center"/>
          </w:tcPr>
          <w:p w14:paraId="58896B30"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安徽同</w:t>
            </w:r>
            <w:proofErr w:type="gramStart"/>
            <w:r>
              <w:rPr>
                <w:rFonts w:ascii="仿宋" w:eastAsia="仿宋" w:hAnsi="仿宋" w:cs="仿宋" w:hint="eastAsia"/>
                <w:kern w:val="0"/>
                <w:sz w:val="24"/>
                <w:szCs w:val="24"/>
                <w:lang w:bidi="ar"/>
              </w:rPr>
              <w:t>鑫</w:t>
            </w:r>
            <w:proofErr w:type="gramEnd"/>
            <w:r>
              <w:rPr>
                <w:rFonts w:ascii="仿宋" w:eastAsia="仿宋" w:hAnsi="仿宋" w:cs="仿宋" w:hint="eastAsia"/>
                <w:kern w:val="0"/>
                <w:sz w:val="24"/>
                <w:szCs w:val="24"/>
                <w:lang w:bidi="ar"/>
              </w:rPr>
              <w:t>房地产资产评估咨询有限公司（合肥市）</w:t>
            </w:r>
          </w:p>
        </w:tc>
      </w:tr>
      <w:tr w:rsidR="00FA3D87" w14:paraId="6140D33A" w14:textId="77777777">
        <w:trPr>
          <w:trHeight w:hRule="exact" w:val="454"/>
        </w:trPr>
        <w:tc>
          <w:tcPr>
            <w:tcW w:w="706" w:type="dxa"/>
            <w:vMerge/>
            <w:vAlign w:val="center"/>
          </w:tcPr>
          <w:p w14:paraId="3B329172"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1E02857A"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61C76299"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391E7A26"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w:t>
            </w:r>
            <w:proofErr w:type="gramStart"/>
            <w:r>
              <w:rPr>
                <w:rFonts w:ascii="仿宋" w:eastAsia="仿宋" w:hAnsi="仿宋" w:cs="仿宋" w:hint="eastAsia"/>
                <w:kern w:val="0"/>
                <w:sz w:val="24"/>
                <w:szCs w:val="24"/>
                <w:lang w:bidi="ar"/>
              </w:rPr>
              <w:t>开利元房地产</w:t>
            </w:r>
            <w:proofErr w:type="gramEnd"/>
            <w:r>
              <w:rPr>
                <w:rFonts w:ascii="仿宋" w:eastAsia="仿宋" w:hAnsi="仿宋" w:cs="仿宋" w:hint="eastAsia"/>
                <w:kern w:val="0"/>
                <w:sz w:val="24"/>
                <w:szCs w:val="24"/>
                <w:lang w:bidi="ar"/>
              </w:rPr>
              <w:t>土地评估咨询有限公司（合肥市）</w:t>
            </w:r>
          </w:p>
        </w:tc>
      </w:tr>
      <w:tr w:rsidR="00FA3D87" w14:paraId="44CDFEC3" w14:textId="77777777">
        <w:trPr>
          <w:trHeight w:hRule="exact" w:val="454"/>
        </w:trPr>
        <w:tc>
          <w:tcPr>
            <w:tcW w:w="706" w:type="dxa"/>
            <w:vMerge/>
            <w:vAlign w:val="center"/>
          </w:tcPr>
          <w:p w14:paraId="0EF44698"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4C44E59F"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0A29EBA4"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0541B51E" w14:textId="77777777"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安徽财苑房地产土地评估咨询有限公司（合肥市）</w:t>
            </w:r>
          </w:p>
        </w:tc>
      </w:tr>
      <w:tr w:rsidR="00FA3D87" w14:paraId="16B87EA9" w14:textId="77777777">
        <w:trPr>
          <w:trHeight w:hRule="exact" w:val="454"/>
        </w:trPr>
        <w:tc>
          <w:tcPr>
            <w:tcW w:w="706" w:type="dxa"/>
            <w:vMerge w:val="restart"/>
            <w:vAlign w:val="center"/>
          </w:tcPr>
          <w:p w14:paraId="2DB367E4"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7</w:t>
            </w:r>
          </w:p>
        </w:tc>
        <w:tc>
          <w:tcPr>
            <w:tcW w:w="1298" w:type="dxa"/>
            <w:vMerge w:val="restart"/>
            <w:vAlign w:val="center"/>
          </w:tcPr>
          <w:p w14:paraId="56A562A1"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方必和</w:t>
            </w:r>
          </w:p>
        </w:tc>
        <w:tc>
          <w:tcPr>
            <w:tcW w:w="1072" w:type="dxa"/>
            <w:vMerge w:val="restart"/>
            <w:vAlign w:val="center"/>
          </w:tcPr>
          <w:p w14:paraId="21C59B4C"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万杰</w:t>
            </w:r>
          </w:p>
        </w:tc>
        <w:tc>
          <w:tcPr>
            <w:tcW w:w="5873" w:type="dxa"/>
            <w:vAlign w:val="center"/>
          </w:tcPr>
          <w:p w14:paraId="34E38029" w14:textId="444462D5"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安徽中正房地产土地评估有限公司</w:t>
            </w:r>
            <w:r w:rsidR="00D041DC">
              <w:rPr>
                <w:rFonts w:ascii="仿宋" w:eastAsia="仿宋" w:hAnsi="仿宋" w:cs="仿宋" w:hint="eastAsia"/>
                <w:kern w:val="0"/>
                <w:sz w:val="24"/>
                <w:szCs w:val="24"/>
                <w:lang w:bidi="ar"/>
              </w:rPr>
              <w:t>（合肥市）</w:t>
            </w:r>
          </w:p>
        </w:tc>
      </w:tr>
      <w:tr w:rsidR="00FA3D87" w14:paraId="7A9D1624" w14:textId="77777777">
        <w:trPr>
          <w:trHeight w:hRule="exact" w:val="454"/>
        </w:trPr>
        <w:tc>
          <w:tcPr>
            <w:tcW w:w="706" w:type="dxa"/>
            <w:vMerge/>
            <w:vAlign w:val="center"/>
          </w:tcPr>
          <w:p w14:paraId="3EDFE419"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2E3E7098"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2C724512"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36D092D0" w14:textId="0E904E10"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安徽金阳房地产估价有限公司</w:t>
            </w:r>
            <w:r w:rsidR="00D041DC">
              <w:rPr>
                <w:rFonts w:ascii="仿宋" w:eastAsia="仿宋" w:hAnsi="仿宋" w:cs="仿宋" w:hint="eastAsia"/>
                <w:kern w:val="0"/>
                <w:sz w:val="24"/>
                <w:szCs w:val="24"/>
                <w:lang w:bidi="ar"/>
              </w:rPr>
              <w:t>（合肥市）</w:t>
            </w:r>
          </w:p>
        </w:tc>
      </w:tr>
      <w:tr w:rsidR="00FA3D87" w14:paraId="394ECAD5" w14:textId="77777777">
        <w:trPr>
          <w:trHeight w:hRule="exact" w:val="454"/>
        </w:trPr>
        <w:tc>
          <w:tcPr>
            <w:tcW w:w="706" w:type="dxa"/>
            <w:vMerge/>
            <w:vAlign w:val="center"/>
          </w:tcPr>
          <w:p w14:paraId="77676873"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551EE9E7"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1E0032F0"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08AEE9DF" w14:textId="510F76A1"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安徽金土地咨询评估有限公司</w:t>
            </w:r>
            <w:r w:rsidR="00D041DC">
              <w:rPr>
                <w:rFonts w:ascii="仿宋" w:eastAsia="仿宋" w:hAnsi="仿宋" w:cs="仿宋" w:hint="eastAsia"/>
                <w:kern w:val="0"/>
                <w:sz w:val="24"/>
                <w:szCs w:val="24"/>
                <w:lang w:bidi="ar"/>
              </w:rPr>
              <w:t>（合肥市）</w:t>
            </w:r>
          </w:p>
        </w:tc>
      </w:tr>
      <w:tr w:rsidR="00FA3D87" w14:paraId="15F8184D" w14:textId="77777777">
        <w:trPr>
          <w:trHeight w:hRule="exact" w:val="454"/>
        </w:trPr>
        <w:tc>
          <w:tcPr>
            <w:tcW w:w="706" w:type="dxa"/>
            <w:vMerge w:val="restart"/>
            <w:vAlign w:val="center"/>
          </w:tcPr>
          <w:p w14:paraId="1EC81769"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8</w:t>
            </w:r>
          </w:p>
        </w:tc>
        <w:tc>
          <w:tcPr>
            <w:tcW w:w="1298" w:type="dxa"/>
            <w:vMerge w:val="restart"/>
            <w:vAlign w:val="center"/>
          </w:tcPr>
          <w:p w14:paraId="7D36DC4D"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廖岚怡</w:t>
            </w:r>
          </w:p>
        </w:tc>
        <w:tc>
          <w:tcPr>
            <w:tcW w:w="1072" w:type="dxa"/>
            <w:vMerge w:val="restart"/>
            <w:vAlign w:val="center"/>
          </w:tcPr>
          <w:p w14:paraId="3CAE68EA" w14:textId="77777777" w:rsidR="00FA3D87" w:rsidRDefault="00C62B65">
            <w:pPr>
              <w:spacing w:line="460" w:lineRule="exact"/>
              <w:jc w:val="center"/>
              <w:rPr>
                <w:rFonts w:ascii="仿宋" w:eastAsia="仿宋" w:hAnsi="仿宋" w:cs="仿宋"/>
                <w:bCs/>
                <w:sz w:val="24"/>
                <w:szCs w:val="24"/>
              </w:rPr>
            </w:pPr>
            <w:r>
              <w:rPr>
                <w:rFonts w:ascii="仿宋" w:eastAsia="仿宋" w:hAnsi="仿宋" w:cs="仿宋" w:hint="eastAsia"/>
                <w:bCs/>
                <w:sz w:val="24"/>
                <w:szCs w:val="24"/>
              </w:rPr>
              <w:t>刘卫华</w:t>
            </w:r>
          </w:p>
        </w:tc>
        <w:tc>
          <w:tcPr>
            <w:tcW w:w="5873" w:type="dxa"/>
            <w:vAlign w:val="center"/>
          </w:tcPr>
          <w:p w14:paraId="09FBA510" w14:textId="5946EEE1"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安徽中建世纪兴房地产土地评估有限公司</w:t>
            </w:r>
            <w:r w:rsidR="00D041DC">
              <w:rPr>
                <w:rFonts w:ascii="仿宋" w:eastAsia="仿宋" w:hAnsi="仿宋" w:cs="仿宋" w:hint="eastAsia"/>
                <w:kern w:val="0"/>
                <w:sz w:val="24"/>
                <w:szCs w:val="24"/>
                <w:lang w:bidi="ar"/>
              </w:rPr>
              <w:t>（合肥市）</w:t>
            </w:r>
          </w:p>
        </w:tc>
      </w:tr>
      <w:tr w:rsidR="00FA3D87" w14:paraId="068AB305" w14:textId="77777777">
        <w:trPr>
          <w:trHeight w:hRule="exact" w:val="454"/>
        </w:trPr>
        <w:tc>
          <w:tcPr>
            <w:tcW w:w="706" w:type="dxa"/>
            <w:vMerge/>
            <w:vAlign w:val="center"/>
          </w:tcPr>
          <w:p w14:paraId="69C9125E"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61D29C87"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67CBD4F6"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11B5CD1E" w14:textId="11471943" w:rsidR="00FA3D87" w:rsidRDefault="00C62B65">
            <w:pPr>
              <w:spacing w:line="460" w:lineRule="exact"/>
              <w:jc w:val="left"/>
              <w:rPr>
                <w:rFonts w:ascii="仿宋" w:eastAsia="仿宋" w:hAnsi="仿宋" w:cs="仿宋"/>
                <w:bCs/>
                <w:sz w:val="24"/>
                <w:szCs w:val="24"/>
              </w:rPr>
            </w:pPr>
            <w:r>
              <w:rPr>
                <w:rFonts w:ascii="仿宋" w:eastAsia="仿宋" w:hAnsi="仿宋" w:cs="仿宋" w:hint="eastAsia"/>
                <w:kern w:val="0"/>
                <w:sz w:val="24"/>
                <w:szCs w:val="24"/>
                <w:lang w:bidi="ar"/>
              </w:rPr>
              <w:t>安徽德信安房地产土地评估规划有限公司</w:t>
            </w:r>
            <w:r w:rsidR="00D041DC">
              <w:rPr>
                <w:rFonts w:ascii="仿宋" w:eastAsia="仿宋" w:hAnsi="仿宋" w:cs="仿宋" w:hint="eastAsia"/>
                <w:kern w:val="0"/>
                <w:sz w:val="24"/>
                <w:szCs w:val="24"/>
                <w:lang w:bidi="ar"/>
              </w:rPr>
              <w:t>（合肥市）</w:t>
            </w:r>
          </w:p>
        </w:tc>
      </w:tr>
      <w:tr w:rsidR="00FA3D87" w14:paraId="7595C555" w14:textId="77777777">
        <w:trPr>
          <w:trHeight w:hRule="exact" w:val="454"/>
        </w:trPr>
        <w:tc>
          <w:tcPr>
            <w:tcW w:w="706" w:type="dxa"/>
            <w:vMerge/>
            <w:vAlign w:val="center"/>
          </w:tcPr>
          <w:p w14:paraId="1202865C" w14:textId="77777777" w:rsidR="00FA3D87" w:rsidRDefault="00FA3D87">
            <w:pPr>
              <w:spacing w:line="460" w:lineRule="exact"/>
              <w:jc w:val="center"/>
              <w:rPr>
                <w:rFonts w:ascii="仿宋" w:eastAsia="仿宋" w:hAnsi="仿宋" w:cs="仿宋"/>
                <w:bCs/>
                <w:sz w:val="24"/>
                <w:szCs w:val="24"/>
              </w:rPr>
            </w:pPr>
          </w:p>
        </w:tc>
        <w:tc>
          <w:tcPr>
            <w:tcW w:w="1298" w:type="dxa"/>
            <w:vMerge/>
            <w:vAlign w:val="center"/>
          </w:tcPr>
          <w:p w14:paraId="05E92C1A" w14:textId="77777777" w:rsidR="00FA3D87" w:rsidRDefault="00FA3D87">
            <w:pPr>
              <w:spacing w:line="460" w:lineRule="exact"/>
              <w:jc w:val="center"/>
              <w:rPr>
                <w:rFonts w:ascii="仿宋" w:eastAsia="仿宋" w:hAnsi="仿宋" w:cs="仿宋"/>
                <w:bCs/>
                <w:sz w:val="24"/>
                <w:szCs w:val="24"/>
              </w:rPr>
            </w:pPr>
          </w:p>
        </w:tc>
        <w:tc>
          <w:tcPr>
            <w:tcW w:w="1072" w:type="dxa"/>
            <w:vMerge/>
            <w:vAlign w:val="center"/>
          </w:tcPr>
          <w:p w14:paraId="5D4D8928" w14:textId="77777777" w:rsidR="00FA3D87" w:rsidRDefault="00FA3D87">
            <w:pPr>
              <w:spacing w:line="460" w:lineRule="exact"/>
              <w:jc w:val="center"/>
              <w:rPr>
                <w:rFonts w:ascii="仿宋" w:eastAsia="仿宋" w:hAnsi="仿宋" w:cs="仿宋"/>
                <w:bCs/>
                <w:sz w:val="24"/>
                <w:szCs w:val="24"/>
              </w:rPr>
            </w:pPr>
          </w:p>
        </w:tc>
        <w:tc>
          <w:tcPr>
            <w:tcW w:w="5873" w:type="dxa"/>
            <w:vAlign w:val="center"/>
          </w:tcPr>
          <w:p w14:paraId="0293A7B7" w14:textId="6FA0EBEA" w:rsidR="00FA3D87" w:rsidRDefault="00C62B65">
            <w:pPr>
              <w:spacing w:line="460" w:lineRule="exact"/>
              <w:jc w:val="left"/>
              <w:rPr>
                <w:rFonts w:ascii="仿宋" w:eastAsia="仿宋" w:hAnsi="仿宋" w:cs="仿宋"/>
                <w:bCs/>
                <w:sz w:val="24"/>
                <w:szCs w:val="24"/>
              </w:rPr>
            </w:pPr>
            <w:proofErr w:type="gramStart"/>
            <w:r>
              <w:rPr>
                <w:rFonts w:ascii="仿宋" w:eastAsia="仿宋" w:hAnsi="仿宋" w:cs="仿宋" w:hint="eastAsia"/>
                <w:kern w:val="0"/>
                <w:sz w:val="24"/>
                <w:szCs w:val="24"/>
                <w:lang w:bidi="ar"/>
              </w:rPr>
              <w:t>华厚嘉瑞</w:t>
            </w:r>
            <w:proofErr w:type="gramEnd"/>
            <w:r>
              <w:rPr>
                <w:rFonts w:ascii="仿宋" w:eastAsia="仿宋" w:hAnsi="仿宋" w:cs="仿宋" w:hint="eastAsia"/>
                <w:kern w:val="0"/>
                <w:sz w:val="24"/>
                <w:szCs w:val="24"/>
                <w:lang w:bidi="ar"/>
              </w:rPr>
              <w:t>房地产资产评估有限责任公司</w:t>
            </w:r>
            <w:r w:rsidR="00D041DC">
              <w:rPr>
                <w:rFonts w:ascii="仿宋" w:eastAsia="仿宋" w:hAnsi="仿宋" w:cs="仿宋" w:hint="eastAsia"/>
                <w:kern w:val="0"/>
                <w:sz w:val="24"/>
                <w:szCs w:val="24"/>
                <w:lang w:bidi="ar"/>
              </w:rPr>
              <w:t>（合肥市）</w:t>
            </w:r>
          </w:p>
        </w:tc>
      </w:tr>
    </w:tbl>
    <w:p w14:paraId="0DC05462" w14:textId="77777777" w:rsidR="00FA3D87" w:rsidRDefault="00C62B65">
      <w:pPr>
        <w:spacing w:line="240" w:lineRule="exact"/>
        <w:rPr>
          <w:rFonts w:ascii="仿宋" w:eastAsia="仿宋" w:hAnsi="仿宋" w:cs="宋体"/>
          <w:bCs/>
          <w:sz w:val="32"/>
          <w:szCs w:val="32"/>
        </w:rPr>
      </w:pPr>
      <w:r>
        <w:rPr>
          <w:rFonts w:ascii="仿宋" w:eastAsia="仿宋" w:hAnsi="仿宋" w:cs="宋体" w:hint="eastAsia"/>
          <w:bCs/>
          <w:sz w:val="32"/>
          <w:szCs w:val="32"/>
        </w:rPr>
        <w:t xml:space="preserve">  </w:t>
      </w:r>
    </w:p>
    <w:sectPr w:rsidR="00FA3D87">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A37D" w14:textId="77777777" w:rsidR="00C62B65" w:rsidRDefault="00C62B65">
      <w:r>
        <w:separator/>
      </w:r>
    </w:p>
  </w:endnote>
  <w:endnote w:type="continuationSeparator" w:id="0">
    <w:p w14:paraId="33D487F8" w14:textId="77777777" w:rsidR="00C62B65" w:rsidRDefault="00C6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44CF" w14:textId="0EAAC758" w:rsidR="00FA3D87" w:rsidRDefault="00D041DC" w:rsidP="00D041DC">
    <w:pPr>
      <w:pStyle w:val="a6"/>
      <w:tabs>
        <w:tab w:val="left" w:pos="24"/>
      </w:tabs>
    </w:pPr>
    <w:r>
      <w:tab/>
    </w:r>
    <w:r>
      <w:tab/>
    </w:r>
    <w:r w:rsidR="00C62B65">
      <w:pict w14:anchorId="1A52362C">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outside;mso-position-horizontal-relative:margin;mso-position-vertical-relative:text;mso-width-relative:page;mso-height-relative:page" filled="f" stroked="f">
          <v:textbox style="mso-fit-shape-to-text:t" inset="0,0,0,0">
            <w:txbxContent>
              <w:sdt>
                <w:sdtPr>
                  <w:id w:val="1230538438"/>
                </w:sdtPr>
                <w:sdtEndPr/>
                <w:sdtContent>
                  <w:p w14:paraId="5FE093A9" w14:textId="77777777" w:rsidR="00FA3D87" w:rsidRDefault="00C62B65">
                    <w:pPr>
                      <w:pStyle w:val="a6"/>
                      <w:jc w:val="center"/>
                    </w:pPr>
                    <w:r>
                      <w:fldChar w:fldCharType="begin"/>
                    </w:r>
                    <w:r>
                      <w:instrText xml:space="preserve"> PAGE   \* MERGEFORMAT </w:instrText>
                    </w:r>
                    <w:r>
                      <w:fldChar w:fldCharType="separate"/>
                    </w:r>
                    <w:r>
                      <w:rPr>
                        <w:lang w:val="zh-CN"/>
                      </w:rPr>
                      <w:t>1</w:t>
                    </w:r>
                    <w:r>
                      <w:rPr>
                        <w:lang w:val="zh-CN"/>
                      </w:rPr>
                      <w:fldChar w:fldCharType="end"/>
                    </w:r>
                  </w:p>
                </w:sdtContent>
              </w:sdt>
              <w:p w14:paraId="458D9189" w14:textId="77777777" w:rsidR="00FA3D87" w:rsidRDefault="00FA3D87"/>
            </w:txbxContent>
          </v:textbox>
          <w10:wrap anchorx="margin"/>
        </v:shape>
      </w:pict>
    </w:r>
  </w:p>
  <w:p w14:paraId="188E9D28" w14:textId="77777777" w:rsidR="00FA3D87" w:rsidRDefault="00FA3D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B428" w14:textId="77777777" w:rsidR="00C62B65" w:rsidRDefault="00C62B65">
      <w:r>
        <w:separator/>
      </w:r>
    </w:p>
  </w:footnote>
  <w:footnote w:type="continuationSeparator" w:id="0">
    <w:p w14:paraId="44F052A1" w14:textId="77777777" w:rsidR="00C62B65" w:rsidRDefault="00C6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8EA8C"/>
    <w:multiLevelType w:val="singleLevel"/>
    <w:tmpl w:val="87B8EA8C"/>
    <w:lvl w:ilvl="0">
      <w:start w:val="1"/>
      <w:numFmt w:val="decimal"/>
      <w:suff w:val="nothing"/>
      <w:lvlText w:val="%1、"/>
      <w:lvlJc w:val="left"/>
    </w:lvl>
  </w:abstractNum>
  <w:abstractNum w:abstractNumId="1" w15:restartNumberingAfterBreak="0">
    <w:nsid w:val="8C0F7569"/>
    <w:multiLevelType w:val="singleLevel"/>
    <w:tmpl w:val="8C0F7569"/>
    <w:lvl w:ilvl="0">
      <w:start w:val="1"/>
      <w:numFmt w:val="decimal"/>
      <w:suff w:val="nothing"/>
      <w:lvlText w:val="%1、"/>
      <w:lvlJc w:val="left"/>
    </w:lvl>
  </w:abstractNum>
  <w:abstractNum w:abstractNumId="2" w15:restartNumberingAfterBreak="0">
    <w:nsid w:val="95552544"/>
    <w:multiLevelType w:val="singleLevel"/>
    <w:tmpl w:val="95552544"/>
    <w:lvl w:ilvl="0">
      <w:start w:val="1"/>
      <w:numFmt w:val="chineseCounting"/>
      <w:suff w:val="nothing"/>
      <w:lvlText w:val="%1、"/>
      <w:lvlJc w:val="left"/>
      <w:pPr>
        <w:ind w:left="-10"/>
      </w:pPr>
      <w:rPr>
        <w:rFonts w:hint="eastAsia"/>
      </w:rPr>
    </w:lvl>
  </w:abstractNum>
  <w:abstractNum w:abstractNumId="3" w15:restartNumberingAfterBreak="0">
    <w:nsid w:val="DFD17E0D"/>
    <w:multiLevelType w:val="singleLevel"/>
    <w:tmpl w:val="DFD17E0D"/>
    <w:lvl w:ilvl="0">
      <w:start w:val="1"/>
      <w:numFmt w:val="decimal"/>
      <w:suff w:val="nothing"/>
      <w:lvlText w:val="%1、"/>
      <w:lvlJc w:val="left"/>
    </w:lvl>
  </w:abstractNum>
  <w:abstractNum w:abstractNumId="4" w15:restartNumberingAfterBreak="0">
    <w:nsid w:val="21CE26CE"/>
    <w:multiLevelType w:val="singleLevel"/>
    <w:tmpl w:val="21CE26CE"/>
    <w:lvl w:ilvl="0">
      <w:start w:val="1"/>
      <w:numFmt w:val="decimal"/>
      <w:suff w:val="nothing"/>
      <w:lvlText w:val="%1、"/>
      <w:lvlJc w:val="left"/>
    </w:lvl>
  </w:abstractNum>
  <w:abstractNum w:abstractNumId="5" w15:restartNumberingAfterBreak="0">
    <w:nsid w:val="352204FB"/>
    <w:multiLevelType w:val="singleLevel"/>
    <w:tmpl w:val="352204FB"/>
    <w:lvl w:ilvl="0">
      <w:start w:val="1"/>
      <w:numFmt w:val="decimal"/>
      <w:lvlText w:val="(%1)"/>
      <w:lvlJc w:val="left"/>
      <w:pPr>
        <w:tabs>
          <w:tab w:val="left" w:pos="0"/>
        </w:tabs>
        <w:ind w:left="1287" w:hanging="561"/>
      </w:pPr>
      <w:rPr>
        <w:rFonts w:hint="default"/>
      </w:rPr>
    </w:lvl>
  </w:abstractNum>
  <w:abstractNum w:abstractNumId="6" w15:restartNumberingAfterBreak="0">
    <w:nsid w:val="51DBBB89"/>
    <w:multiLevelType w:val="singleLevel"/>
    <w:tmpl w:val="51DBBB89"/>
    <w:lvl w:ilvl="0">
      <w:start w:val="1"/>
      <w:numFmt w:val="decimal"/>
      <w:lvlText w:val="(%1)"/>
      <w:lvlJc w:val="left"/>
      <w:pPr>
        <w:tabs>
          <w:tab w:val="left" w:pos="1010"/>
        </w:tabs>
        <w:ind w:left="1247" w:hanging="520"/>
      </w:pPr>
      <w:rPr>
        <w:rFonts w:hint="default"/>
      </w:rPr>
    </w:lvl>
  </w:abstractNum>
  <w:abstractNum w:abstractNumId="7" w15:restartNumberingAfterBreak="0">
    <w:nsid w:val="7C1E459E"/>
    <w:multiLevelType w:val="singleLevel"/>
    <w:tmpl w:val="7C1E459E"/>
    <w:lvl w:ilvl="0">
      <w:start w:val="1"/>
      <w:numFmt w:val="chineseCounting"/>
      <w:suff w:val="nothing"/>
      <w:lvlText w:val="（%1）"/>
      <w:lvlJc w:val="left"/>
      <w:rPr>
        <w:rFonts w:hint="eastAsia"/>
      </w:rPr>
    </w:lvl>
  </w:abstractNum>
  <w:num w:numId="1">
    <w:abstractNumId w:val="2"/>
  </w:num>
  <w:num w:numId="2">
    <w:abstractNumId w:val="7"/>
  </w:num>
  <w:num w:numId="3">
    <w:abstractNumId w:val="1"/>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hdrShapeDefaults>
    <o:shapedefaults v:ext="edit" spidmax="3074"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73209"/>
    <w:rsid w:val="00006A1B"/>
    <w:rsid w:val="00031A06"/>
    <w:rsid w:val="00065969"/>
    <w:rsid w:val="00084A3E"/>
    <w:rsid w:val="00093992"/>
    <w:rsid w:val="0009518F"/>
    <w:rsid w:val="00095617"/>
    <w:rsid w:val="000A7994"/>
    <w:rsid w:val="000B1834"/>
    <w:rsid w:val="000B314A"/>
    <w:rsid w:val="000B422A"/>
    <w:rsid w:val="000B5B17"/>
    <w:rsid w:val="000E18A7"/>
    <w:rsid w:val="000E2D36"/>
    <w:rsid w:val="000E4820"/>
    <w:rsid w:val="00107C1B"/>
    <w:rsid w:val="00107D35"/>
    <w:rsid w:val="001110AD"/>
    <w:rsid w:val="00114A87"/>
    <w:rsid w:val="00123842"/>
    <w:rsid w:val="00136D6F"/>
    <w:rsid w:val="00141274"/>
    <w:rsid w:val="00152369"/>
    <w:rsid w:val="0015279B"/>
    <w:rsid w:val="00170651"/>
    <w:rsid w:val="00173209"/>
    <w:rsid w:val="00173655"/>
    <w:rsid w:val="00174F18"/>
    <w:rsid w:val="00177990"/>
    <w:rsid w:val="00183A51"/>
    <w:rsid w:val="00183FE7"/>
    <w:rsid w:val="00190F6E"/>
    <w:rsid w:val="0019101C"/>
    <w:rsid w:val="001946CF"/>
    <w:rsid w:val="001B33FD"/>
    <w:rsid w:val="001C64D7"/>
    <w:rsid w:val="001C6E65"/>
    <w:rsid w:val="001D1F7B"/>
    <w:rsid w:val="001F32FD"/>
    <w:rsid w:val="0021650E"/>
    <w:rsid w:val="00223168"/>
    <w:rsid w:val="00234132"/>
    <w:rsid w:val="00256123"/>
    <w:rsid w:val="00260DFB"/>
    <w:rsid w:val="00263C81"/>
    <w:rsid w:val="00281A79"/>
    <w:rsid w:val="00283FC7"/>
    <w:rsid w:val="002A7688"/>
    <w:rsid w:val="002B22F2"/>
    <w:rsid w:val="002B248D"/>
    <w:rsid w:val="002B7318"/>
    <w:rsid w:val="002C4924"/>
    <w:rsid w:val="002D20DD"/>
    <w:rsid w:val="002E61B0"/>
    <w:rsid w:val="002F0368"/>
    <w:rsid w:val="002F189C"/>
    <w:rsid w:val="00311435"/>
    <w:rsid w:val="003134E8"/>
    <w:rsid w:val="00315D8E"/>
    <w:rsid w:val="00315F7D"/>
    <w:rsid w:val="00322533"/>
    <w:rsid w:val="0032462C"/>
    <w:rsid w:val="00325AC6"/>
    <w:rsid w:val="00331008"/>
    <w:rsid w:val="00336183"/>
    <w:rsid w:val="00341FF9"/>
    <w:rsid w:val="003507F3"/>
    <w:rsid w:val="0035293F"/>
    <w:rsid w:val="00356F62"/>
    <w:rsid w:val="003808D7"/>
    <w:rsid w:val="0038282A"/>
    <w:rsid w:val="00382B6C"/>
    <w:rsid w:val="00392690"/>
    <w:rsid w:val="0039328F"/>
    <w:rsid w:val="003B0F61"/>
    <w:rsid w:val="003C2276"/>
    <w:rsid w:val="003D4A7B"/>
    <w:rsid w:val="003D6DF7"/>
    <w:rsid w:val="003E4126"/>
    <w:rsid w:val="003E6172"/>
    <w:rsid w:val="003F000F"/>
    <w:rsid w:val="003F20DD"/>
    <w:rsid w:val="003F6128"/>
    <w:rsid w:val="00415913"/>
    <w:rsid w:val="00417186"/>
    <w:rsid w:val="00457145"/>
    <w:rsid w:val="00480410"/>
    <w:rsid w:val="0049139C"/>
    <w:rsid w:val="00491A71"/>
    <w:rsid w:val="004A25DD"/>
    <w:rsid w:val="004B1DF2"/>
    <w:rsid w:val="004D0F07"/>
    <w:rsid w:val="004E361E"/>
    <w:rsid w:val="004E7FD5"/>
    <w:rsid w:val="004F73A9"/>
    <w:rsid w:val="005000B5"/>
    <w:rsid w:val="00505697"/>
    <w:rsid w:val="00507481"/>
    <w:rsid w:val="0051148C"/>
    <w:rsid w:val="005255B5"/>
    <w:rsid w:val="00525922"/>
    <w:rsid w:val="00543854"/>
    <w:rsid w:val="005648CD"/>
    <w:rsid w:val="00567C0C"/>
    <w:rsid w:val="00572E0A"/>
    <w:rsid w:val="005879E5"/>
    <w:rsid w:val="005B226F"/>
    <w:rsid w:val="005E00FB"/>
    <w:rsid w:val="005E12C3"/>
    <w:rsid w:val="00603292"/>
    <w:rsid w:val="00610B1B"/>
    <w:rsid w:val="006216C0"/>
    <w:rsid w:val="00630EE1"/>
    <w:rsid w:val="00634702"/>
    <w:rsid w:val="00654861"/>
    <w:rsid w:val="006560C5"/>
    <w:rsid w:val="00666C81"/>
    <w:rsid w:val="0066739C"/>
    <w:rsid w:val="0066795B"/>
    <w:rsid w:val="00683E9E"/>
    <w:rsid w:val="00686F58"/>
    <w:rsid w:val="006915F7"/>
    <w:rsid w:val="006929BE"/>
    <w:rsid w:val="006B7576"/>
    <w:rsid w:val="006C22EA"/>
    <w:rsid w:val="006C5D50"/>
    <w:rsid w:val="006C76A3"/>
    <w:rsid w:val="006D4287"/>
    <w:rsid w:val="006D55CD"/>
    <w:rsid w:val="006E5B2A"/>
    <w:rsid w:val="006F1B11"/>
    <w:rsid w:val="006F718B"/>
    <w:rsid w:val="00724901"/>
    <w:rsid w:val="00747837"/>
    <w:rsid w:val="007531CD"/>
    <w:rsid w:val="00765399"/>
    <w:rsid w:val="007659E6"/>
    <w:rsid w:val="00774CE3"/>
    <w:rsid w:val="00786923"/>
    <w:rsid w:val="0078700F"/>
    <w:rsid w:val="007905DE"/>
    <w:rsid w:val="00790728"/>
    <w:rsid w:val="007A4B30"/>
    <w:rsid w:val="007B7665"/>
    <w:rsid w:val="007C7533"/>
    <w:rsid w:val="007D40D5"/>
    <w:rsid w:val="007E0F8F"/>
    <w:rsid w:val="007E1BE9"/>
    <w:rsid w:val="007E4DCB"/>
    <w:rsid w:val="007E7755"/>
    <w:rsid w:val="007F1D45"/>
    <w:rsid w:val="007F7D42"/>
    <w:rsid w:val="00800FBA"/>
    <w:rsid w:val="00806941"/>
    <w:rsid w:val="0080715C"/>
    <w:rsid w:val="00817445"/>
    <w:rsid w:val="00820E80"/>
    <w:rsid w:val="008231AD"/>
    <w:rsid w:val="00825323"/>
    <w:rsid w:val="008279FB"/>
    <w:rsid w:val="00830815"/>
    <w:rsid w:val="00831EEB"/>
    <w:rsid w:val="0083649D"/>
    <w:rsid w:val="008403D6"/>
    <w:rsid w:val="00843B98"/>
    <w:rsid w:val="00854105"/>
    <w:rsid w:val="00855593"/>
    <w:rsid w:val="008669B3"/>
    <w:rsid w:val="00866F77"/>
    <w:rsid w:val="00893D97"/>
    <w:rsid w:val="008A7445"/>
    <w:rsid w:val="008B0D1D"/>
    <w:rsid w:val="008D188D"/>
    <w:rsid w:val="008D6C53"/>
    <w:rsid w:val="008F533A"/>
    <w:rsid w:val="008F6FA0"/>
    <w:rsid w:val="008F7DB0"/>
    <w:rsid w:val="00902FDD"/>
    <w:rsid w:val="00914356"/>
    <w:rsid w:val="00917484"/>
    <w:rsid w:val="009662F4"/>
    <w:rsid w:val="00984A43"/>
    <w:rsid w:val="00990C76"/>
    <w:rsid w:val="009979C4"/>
    <w:rsid w:val="009A5EA4"/>
    <w:rsid w:val="009B088D"/>
    <w:rsid w:val="009C0AF3"/>
    <w:rsid w:val="009C1124"/>
    <w:rsid w:val="009C14CF"/>
    <w:rsid w:val="009C27F2"/>
    <w:rsid w:val="009C5C3E"/>
    <w:rsid w:val="009D136C"/>
    <w:rsid w:val="009E00E7"/>
    <w:rsid w:val="009F2E6D"/>
    <w:rsid w:val="00A03AE6"/>
    <w:rsid w:val="00A21BFF"/>
    <w:rsid w:val="00A23D89"/>
    <w:rsid w:val="00A26936"/>
    <w:rsid w:val="00A46B11"/>
    <w:rsid w:val="00A475B0"/>
    <w:rsid w:val="00A551FE"/>
    <w:rsid w:val="00A723B6"/>
    <w:rsid w:val="00A730F9"/>
    <w:rsid w:val="00A7496A"/>
    <w:rsid w:val="00A761A8"/>
    <w:rsid w:val="00A82857"/>
    <w:rsid w:val="00A90314"/>
    <w:rsid w:val="00A9292E"/>
    <w:rsid w:val="00AA480C"/>
    <w:rsid w:val="00AB209B"/>
    <w:rsid w:val="00AC10EF"/>
    <w:rsid w:val="00AC6A7B"/>
    <w:rsid w:val="00AC7626"/>
    <w:rsid w:val="00AD39DE"/>
    <w:rsid w:val="00B06A12"/>
    <w:rsid w:val="00B07B27"/>
    <w:rsid w:val="00B16D8F"/>
    <w:rsid w:val="00B3378F"/>
    <w:rsid w:val="00B42931"/>
    <w:rsid w:val="00B436D9"/>
    <w:rsid w:val="00B43E83"/>
    <w:rsid w:val="00B4421E"/>
    <w:rsid w:val="00B549F2"/>
    <w:rsid w:val="00B55132"/>
    <w:rsid w:val="00B55E58"/>
    <w:rsid w:val="00B62072"/>
    <w:rsid w:val="00B72C0D"/>
    <w:rsid w:val="00BA316F"/>
    <w:rsid w:val="00BA3715"/>
    <w:rsid w:val="00BC1784"/>
    <w:rsid w:val="00BD13B6"/>
    <w:rsid w:val="00BD4BC6"/>
    <w:rsid w:val="00BE0407"/>
    <w:rsid w:val="00BE5F40"/>
    <w:rsid w:val="00BE6922"/>
    <w:rsid w:val="00BF5905"/>
    <w:rsid w:val="00BF77B9"/>
    <w:rsid w:val="00C06A31"/>
    <w:rsid w:val="00C071B8"/>
    <w:rsid w:val="00C1407F"/>
    <w:rsid w:val="00C1476B"/>
    <w:rsid w:val="00C15C18"/>
    <w:rsid w:val="00C50BDE"/>
    <w:rsid w:val="00C61085"/>
    <w:rsid w:val="00C621EB"/>
    <w:rsid w:val="00C62B65"/>
    <w:rsid w:val="00C81A3B"/>
    <w:rsid w:val="00C826EC"/>
    <w:rsid w:val="00C862C0"/>
    <w:rsid w:val="00C86C61"/>
    <w:rsid w:val="00C9097F"/>
    <w:rsid w:val="00C96067"/>
    <w:rsid w:val="00C973F9"/>
    <w:rsid w:val="00CA0C64"/>
    <w:rsid w:val="00CB3876"/>
    <w:rsid w:val="00CB6F83"/>
    <w:rsid w:val="00CD0FCD"/>
    <w:rsid w:val="00CD1EC7"/>
    <w:rsid w:val="00CD60BA"/>
    <w:rsid w:val="00CE3791"/>
    <w:rsid w:val="00CE621A"/>
    <w:rsid w:val="00D041DC"/>
    <w:rsid w:val="00D212F7"/>
    <w:rsid w:val="00D359AF"/>
    <w:rsid w:val="00D47D8D"/>
    <w:rsid w:val="00D53379"/>
    <w:rsid w:val="00D6426E"/>
    <w:rsid w:val="00D70CEA"/>
    <w:rsid w:val="00D74B22"/>
    <w:rsid w:val="00D77057"/>
    <w:rsid w:val="00D8692A"/>
    <w:rsid w:val="00D90C79"/>
    <w:rsid w:val="00D90C96"/>
    <w:rsid w:val="00D93B18"/>
    <w:rsid w:val="00DA35A6"/>
    <w:rsid w:val="00DC4283"/>
    <w:rsid w:val="00DC521E"/>
    <w:rsid w:val="00DD089F"/>
    <w:rsid w:val="00DE10EA"/>
    <w:rsid w:val="00DE3FF6"/>
    <w:rsid w:val="00DE6EB5"/>
    <w:rsid w:val="00DF75F4"/>
    <w:rsid w:val="00E06728"/>
    <w:rsid w:val="00E06E48"/>
    <w:rsid w:val="00E138BC"/>
    <w:rsid w:val="00E20C81"/>
    <w:rsid w:val="00E22D14"/>
    <w:rsid w:val="00E24874"/>
    <w:rsid w:val="00E24C7E"/>
    <w:rsid w:val="00E30718"/>
    <w:rsid w:val="00E33E19"/>
    <w:rsid w:val="00E36D74"/>
    <w:rsid w:val="00E40337"/>
    <w:rsid w:val="00E4432B"/>
    <w:rsid w:val="00E445E1"/>
    <w:rsid w:val="00E5276F"/>
    <w:rsid w:val="00E549B2"/>
    <w:rsid w:val="00E56E57"/>
    <w:rsid w:val="00E57EC3"/>
    <w:rsid w:val="00E600A1"/>
    <w:rsid w:val="00E60A2C"/>
    <w:rsid w:val="00E64B24"/>
    <w:rsid w:val="00E80CAD"/>
    <w:rsid w:val="00E80EE5"/>
    <w:rsid w:val="00E81307"/>
    <w:rsid w:val="00E91931"/>
    <w:rsid w:val="00E9349F"/>
    <w:rsid w:val="00EA2127"/>
    <w:rsid w:val="00EA6E91"/>
    <w:rsid w:val="00EA708A"/>
    <w:rsid w:val="00EB032E"/>
    <w:rsid w:val="00EC00E9"/>
    <w:rsid w:val="00EC2CE8"/>
    <w:rsid w:val="00ED1381"/>
    <w:rsid w:val="00ED4164"/>
    <w:rsid w:val="00ED4351"/>
    <w:rsid w:val="00ED4EE4"/>
    <w:rsid w:val="00EE1A74"/>
    <w:rsid w:val="00EE1E85"/>
    <w:rsid w:val="00EE4522"/>
    <w:rsid w:val="00EE60DA"/>
    <w:rsid w:val="00EF14E8"/>
    <w:rsid w:val="00EF2548"/>
    <w:rsid w:val="00EF3314"/>
    <w:rsid w:val="00F048DA"/>
    <w:rsid w:val="00F05BFF"/>
    <w:rsid w:val="00F074EC"/>
    <w:rsid w:val="00F24AB3"/>
    <w:rsid w:val="00F50E9E"/>
    <w:rsid w:val="00F52A98"/>
    <w:rsid w:val="00F62512"/>
    <w:rsid w:val="00F63318"/>
    <w:rsid w:val="00F7761F"/>
    <w:rsid w:val="00F8456B"/>
    <w:rsid w:val="00F87E17"/>
    <w:rsid w:val="00F9102F"/>
    <w:rsid w:val="00F95B1B"/>
    <w:rsid w:val="00F97DB1"/>
    <w:rsid w:val="00FA0783"/>
    <w:rsid w:val="00FA1194"/>
    <w:rsid w:val="00FA281F"/>
    <w:rsid w:val="00FA2D16"/>
    <w:rsid w:val="00FA3D87"/>
    <w:rsid w:val="00FB0217"/>
    <w:rsid w:val="00FB262E"/>
    <w:rsid w:val="00FB5CC7"/>
    <w:rsid w:val="00FB6827"/>
    <w:rsid w:val="00FC37BE"/>
    <w:rsid w:val="00FD104F"/>
    <w:rsid w:val="00FD51A0"/>
    <w:rsid w:val="00FD6416"/>
    <w:rsid w:val="00FD7432"/>
    <w:rsid w:val="00FD7508"/>
    <w:rsid w:val="00FF1305"/>
    <w:rsid w:val="01140CE5"/>
    <w:rsid w:val="014557C2"/>
    <w:rsid w:val="016320EC"/>
    <w:rsid w:val="017460A8"/>
    <w:rsid w:val="01E15B56"/>
    <w:rsid w:val="01E21039"/>
    <w:rsid w:val="0221783F"/>
    <w:rsid w:val="02364AC0"/>
    <w:rsid w:val="023C4E17"/>
    <w:rsid w:val="028247F4"/>
    <w:rsid w:val="02A8425B"/>
    <w:rsid w:val="02D26A8E"/>
    <w:rsid w:val="02E1257C"/>
    <w:rsid w:val="02E828A9"/>
    <w:rsid w:val="034A5312"/>
    <w:rsid w:val="035D422C"/>
    <w:rsid w:val="03BE185C"/>
    <w:rsid w:val="03C13929"/>
    <w:rsid w:val="03EA4D5D"/>
    <w:rsid w:val="040C6DEC"/>
    <w:rsid w:val="045D2E23"/>
    <w:rsid w:val="04642403"/>
    <w:rsid w:val="04B05649"/>
    <w:rsid w:val="05143E2A"/>
    <w:rsid w:val="05707EEE"/>
    <w:rsid w:val="059C41F7"/>
    <w:rsid w:val="05F55148"/>
    <w:rsid w:val="060E79ED"/>
    <w:rsid w:val="0693206C"/>
    <w:rsid w:val="06C673A5"/>
    <w:rsid w:val="075229E7"/>
    <w:rsid w:val="078F4CD1"/>
    <w:rsid w:val="07982981"/>
    <w:rsid w:val="07B41FFA"/>
    <w:rsid w:val="07D960E2"/>
    <w:rsid w:val="08BB157A"/>
    <w:rsid w:val="09436A8B"/>
    <w:rsid w:val="09893D91"/>
    <w:rsid w:val="09EF5DBC"/>
    <w:rsid w:val="0A47083E"/>
    <w:rsid w:val="0A5E4AFF"/>
    <w:rsid w:val="0A5F1E7D"/>
    <w:rsid w:val="0B0F299D"/>
    <w:rsid w:val="0B1C57E6"/>
    <w:rsid w:val="0B554854"/>
    <w:rsid w:val="0B62406C"/>
    <w:rsid w:val="0B817C58"/>
    <w:rsid w:val="0B9937E9"/>
    <w:rsid w:val="0BB27EF8"/>
    <w:rsid w:val="0BF439E9"/>
    <w:rsid w:val="0C1567E6"/>
    <w:rsid w:val="0C1D5333"/>
    <w:rsid w:val="0C434FF4"/>
    <w:rsid w:val="0C790A16"/>
    <w:rsid w:val="0CBD2C9E"/>
    <w:rsid w:val="0CCC4FEA"/>
    <w:rsid w:val="0D690A8B"/>
    <w:rsid w:val="0D7A2C98"/>
    <w:rsid w:val="0D887163"/>
    <w:rsid w:val="0DA675E9"/>
    <w:rsid w:val="0DD63885"/>
    <w:rsid w:val="0E682AF0"/>
    <w:rsid w:val="0E9E2B50"/>
    <w:rsid w:val="0EEC1973"/>
    <w:rsid w:val="0F0547E3"/>
    <w:rsid w:val="0F182745"/>
    <w:rsid w:val="0F32778D"/>
    <w:rsid w:val="0F8971C2"/>
    <w:rsid w:val="0F985657"/>
    <w:rsid w:val="0FB104C7"/>
    <w:rsid w:val="0FBA381F"/>
    <w:rsid w:val="0FCD57D8"/>
    <w:rsid w:val="0FD751FB"/>
    <w:rsid w:val="102E38C6"/>
    <w:rsid w:val="10632438"/>
    <w:rsid w:val="106F63B8"/>
    <w:rsid w:val="108E5E72"/>
    <w:rsid w:val="10B85FB1"/>
    <w:rsid w:val="10C94070"/>
    <w:rsid w:val="11B67EA1"/>
    <w:rsid w:val="1202325C"/>
    <w:rsid w:val="12451677"/>
    <w:rsid w:val="13791725"/>
    <w:rsid w:val="13BF1404"/>
    <w:rsid w:val="13D50E28"/>
    <w:rsid w:val="13DA623E"/>
    <w:rsid w:val="14153FD6"/>
    <w:rsid w:val="1441002E"/>
    <w:rsid w:val="1449623F"/>
    <w:rsid w:val="14B4083D"/>
    <w:rsid w:val="14E63504"/>
    <w:rsid w:val="151A447D"/>
    <w:rsid w:val="15295F53"/>
    <w:rsid w:val="15916708"/>
    <w:rsid w:val="162A302F"/>
    <w:rsid w:val="162B0B58"/>
    <w:rsid w:val="164764AC"/>
    <w:rsid w:val="16545080"/>
    <w:rsid w:val="168E1562"/>
    <w:rsid w:val="16B70AB9"/>
    <w:rsid w:val="17161C09"/>
    <w:rsid w:val="171E4694"/>
    <w:rsid w:val="17690085"/>
    <w:rsid w:val="17780248"/>
    <w:rsid w:val="17A728DB"/>
    <w:rsid w:val="17CA65CA"/>
    <w:rsid w:val="18027B12"/>
    <w:rsid w:val="18372899"/>
    <w:rsid w:val="183D3240"/>
    <w:rsid w:val="185C11EA"/>
    <w:rsid w:val="18B74DA0"/>
    <w:rsid w:val="19037A84"/>
    <w:rsid w:val="19265A82"/>
    <w:rsid w:val="193B777F"/>
    <w:rsid w:val="198C7FDB"/>
    <w:rsid w:val="19D3507D"/>
    <w:rsid w:val="19DB061A"/>
    <w:rsid w:val="1A085187"/>
    <w:rsid w:val="1A13457B"/>
    <w:rsid w:val="1A566C43"/>
    <w:rsid w:val="1A587EBD"/>
    <w:rsid w:val="1A75596F"/>
    <w:rsid w:val="1AD27C6F"/>
    <w:rsid w:val="1AD61909"/>
    <w:rsid w:val="1B01718C"/>
    <w:rsid w:val="1B1330DF"/>
    <w:rsid w:val="1B59213E"/>
    <w:rsid w:val="1C3C3B33"/>
    <w:rsid w:val="1C4526C3"/>
    <w:rsid w:val="1C7E672E"/>
    <w:rsid w:val="1CCB0E1A"/>
    <w:rsid w:val="1CFA34AD"/>
    <w:rsid w:val="1CFC6DCE"/>
    <w:rsid w:val="1D247821"/>
    <w:rsid w:val="1D716A25"/>
    <w:rsid w:val="1DAE4D1E"/>
    <w:rsid w:val="1DD733E6"/>
    <w:rsid w:val="1E560BB7"/>
    <w:rsid w:val="1E884496"/>
    <w:rsid w:val="1EDA51E7"/>
    <w:rsid w:val="1F1C16D2"/>
    <w:rsid w:val="1F525822"/>
    <w:rsid w:val="1FA67FCA"/>
    <w:rsid w:val="20093867"/>
    <w:rsid w:val="20AE0EDF"/>
    <w:rsid w:val="20C718F8"/>
    <w:rsid w:val="216234BC"/>
    <w:rsid w:val="219A0B09"/>
    <w:rsid w:val="21B21246"/>
    <w:rsid w:val="21E9047A"/>
    <w:rsid w:val="21FE134A"/>
    <w:rsid w:val="22432E2F"/>
    <w:rsid w:val="227C6712"/>
    <w:rsid w:val="235356C5"/>
    <w:rsid w:val="235D4796"/>
    <w:rsid w:val="23607DE2"/>
    <w:rsid w:val="237A3D73"/>
    <w:rsid w:val="23EC0BB9"/>
    <w:rsid w:val="23F0560A"/>
    <w:rsid w:val="240E11A5"/>
    <w:rsid w:val="24220B09"/>
    <w:rsid w:val="24306EC6"/>
    <w:rsid w:val="243A1BCF"/>
    <w:rsid w:val="24545B99"/>
    <w:rsid w:val="24901FB4"/>
    <w:rsid w:val="24F9610A"/>
    <w:rsid w:val="25733DFD"/>
    <w:rsid w:val="25777D91"/>
    <w:rsid w:val="25AE752B"/>
    <w:rsid w:val="2610789E"/>
    <w:rsid w:val="26306192"/>
    <w:rsid w:val="26B37F38"/>
    <w:rsid w:val="26B648E9"/>
    <w:rsid w:val="26BA3AF1"/>
    <w:rsid w:val="26EF7DFB"/>
    <w:rsid w:val="27070CA1"/>
    <w:rsid w:val="272950BB"/>
    <w:rsid w:val="272A091A"/>
    <w:rsid w:val="27473793"/>
    <w:rsid w:val="27BA4745"/>
    <w:rsid w:val="27D44DDE"/>
    <w:rsid w:val="28302479"/>
    <w:rsid w:val="2879797C"/>
    <w:rsid w:val="288D3427"/>
    <w:rsid w:val="28A10C81"/>
    <w:rsid w:val="28CA642A"/>
    <w:rsid w:val="290D27BA"/>
    <w:rsid w:val="298878DE"/>
    <w:rsid w:val="2A8A002A"/>
    <w:rsid w:val="2ABF5637"/>
    <w:rsid w:val="2AFF5AF3"/>
    <w:rsid w:val="2B0D6AA1"/>
    <w:rsid w:val="2B3148D2"/>
    <w:rsid w:val="2B870602"/>
    <w:rsid w:val="2BB86A0D"/>
    <w:rsid w:val="2BC41856"/>
    <w:rsid w:val="2BF44898"/>
    <w:rsid w:val="2C7C7371"/>
    <w:rsid w:val="2C916D3A"/>
    <w:rsid w:val="2C970D19"/>
    <w:rsid w:val="2CD94E8D"/>
    <w:rsid w:val="2D510EC7"/>
    <w:rsid w:val="2D8017AD"/>
    <w:rsid w:val="2DD41AF8"/>
    <w:rsid w:val="2DDD275B"/>
    <w:rsid w:val="2E110657"/>
    <w:rsid w:val="2E530C6F"/>
    <w:rsid w:val="2E734E6D"/>
    <w:rsid w:val="2E7B4CFE"/>
    <w:rsid w:val="2E873473"/>
    <w:rsid w:val="2F112FC9"/>
    <w:rsid w:val="2F155F25"/>
    <w:rsid w:val="2F233A64"/>
    <w:rsid w:val="2FE778C1"/>
    <w:rsid w:val="2FE83639"/>
    <w:rsid w:val="2FF6084C"/>
    <w:rsid w:val="2FFA3A98"/>
    <w:rsid w:val="300F46FA"/>
    <w:rsid w:val="309C68FD"/>
    <w:rsid w:val="30AB5971"/>
    <w:rsid w:val="30B7573A"/>
    <w:rsid w:val="311A1F18"/>
    <w:rsid w:val="31377C0A"/>
    <w:rsid w:val="313B2317"/>
    <w:rsid w:val="31464ABB"/>
    <w:rsid w:val="31572824"/>
    <w:rsid w:val="31E57E30"/>
    <w:rsid w:val="323311BB"/>
    <w:rsid w:val="3234213F"/>
    <w:rsid w:val="32642663"/>
    <w:rsid w:val="32847649"/>
    <w:rsid w:val="32BD0DAD"/>
    <w:rsid w:val="32BD2B5B"/>
    <w:rsid w:val="32C2526D"/>
    <w:rsid w:val="32E225C2"/>
    <w:rsid w:val="330B5E11"/>
    <w:rsid w:val="33437504"/>
    <w:rsid w:val="33B2468A"/>
    <w:rsid w:val="33CA11F2"/>
    <w:rsid w:val="34086058"/>
    <w:rsid w:val="344B51EC"/>
    <w:rsid w:val="34534E97"/>
    <w:rsid w:val="345E211C"/>
    <w:rsid w:val="349842EA"/>
    <w:rsid w:val="349D3084"/>
    <w:rsid w:val="35C67F79"/>
    <w:rsid w:val="35D72186"/>
    <w:rsid w:val="35DF103A"/>
    <w:rsid w:val="36252EF1"/>
    <w:rsid w:val="362E0BED"/>
    <w:rsid w:val="363C5C4F"/>
    <w:rsid w:val="365120ED"/>
    <w:rsid w:val="3682079F"/>
    <w:rsid w:val="36F56D67"/>
    <w:rsid w:val="36FF7BE6"/>
    <w:rsid w:val="37976071"/>
    <w:rsid w:val="37B00F16"/>
    <w:rsid w:val="37BF1123"/>
    <w:rsid w:val="37F45271"/>
    <w:rsid w:val="383218F5"/>
    <w:rsid w:val="389E2942"/>
    <w:rsid w:val="38B92017"/>
    <w:rsid w:val="38BF33EE"/>
    <w:rsid w:val="38F914A3"/>
    <w:rsid w:val="398D6517"/>
    <w:rsid w:val="39B53A10"/>
    <w:rsid w:val="39F257E0"/>
    <w:rsid w:val="3A306308"/>
    <w:rsid w:val="3A8C4676"/>
    <w:rsid w:val="3AAF1923"/>
    <w:rsid w:val="3AB40CE8"/>
    <w:rsid w:val="3AF2218E"/>
    <w:rsid w:val="3AF26C4B"/>
    <w:rsid w:val="3AF31810"/>
    <w:rsid w:val="3B181E36"/>
    <w:rsid w:val="3B2E0A9A"/>
    <w:rsid w:val="3BBC60A6"/>
    <w:rsid w:val="3BC74A4B"/>
    <w:rsid w:val="3BCE6C1F"/>
    <w:rsid w:val="3BDD601C"/>
    <w:rsid w:val="3C17393B"/>
    <w:rsid w:val="3C1E0EC0"/>
    <w:rsid w:val="3C325E76"/>
    <w:rsid w:val="3C917532"/>
    <w:rsid w:val="3CF203C1"/>
    <w:rsid w:val="3D204412"/>
    <w:rsid w:val="3D6A7D83"/>
    <w:rsid w:val="3D727045"/>
    <w:rsid w:val="3DA23079"/>
    <w:rsid w:val="3DA54918"/>
    <w:rsid w:val="3E35213F"/>
    <w:rsid w:val="3E711D75"/>
    <w:rsid w:val="3E8D3D29"/>
    <w:rsid w:val="3E984AC9"/>
    <w:rsid w:val="3ED43706"/>
    <w:rsid w:val="3F1E2F91"/>
    <w:rsid w:val="3FFB2F15"/>
    <w:rsid w:val="40324B88"/>
    <w:rsid w:val="403823F2"/>
    <w:rsid w:val="40474FE9"/>
    <w:rsid w:val="408B6047"/>
    <w:rsid w:val="412255C7"/>
    <w:rsid w:val="4182744A"/>
    <w:rsid w:val="41AF5710"/>
    <w:rsid w:val="41B378A0"/>
    <w:rsid w:val="41FA7928"/>
    <w:rsid w:val="420E2D5C"/>
    <w:rsid w:val="42560EC8"/>
    <w:rsid w:val="435D4C1C"/>
    <w:rsid w:val="43DD12AF"/>
    <w:rsid w:val="441B5933"/>
    <w:rsid w:val="44A15B10"/>
    <w:rsid w:val="45775F7F"/>
    <w:rsid w:val="457B0D80"/>
    <w:rsid w:val="463D7DE3"/>
    <w:rsid w:val="4665733A"/>
    <w:rsid w:val="467753A7"/>
    <w:rsid w:val="46C269F2"/>
    <w:rsid w:val="46CF074F"/>
    <w:rsid w:val="46F038FC"/>
    <w:rsid w:val="46F163BD"/>
    <w:rsid w:val="46FF32EA"/>
    <w:rsid w:val="473016F6"/>
    <w:rsid w:val="47F60B91"/>
    <w:rsid w:val="484336AB"/>
    <w:rsid w:val="48BD16AF"/>
    <w:rsid w:val="49446A44"/>
    <w:rsid w:val="49D96075"/>
    <w:rsid w:val="4A547447"/>
    <w:rsid w:val="4A5542BD"/>
    <w:rsid w:val="4A946440"/>
    <w:rsid w:val="4A985F30"/>
    <w:rsid w:val="4AE747C1"/>
    <w:rsid w:val="4AF313B8"/>
    <w:rsid w:val="4B26485F"/>
    <w:rsid w:val="4B671FA9"/>
    <w:rsid w:val="4B7D0C82"/>
    <w:rsid w:val="4BA44460"/>
    <w:rsid w:val="4BED4059"/>
    <w:rsid w:val="4C174A0B"/>
    <w:rsid w:val="4C275707"/>
    <w:rsid w:val="4C3A25E1"/>
    <w:rsid w:val="4C40062D"/>
    <w:rsid w:val="4C6562E6"/>
    <w:rsid w:val="4C7D2362"/>
    <w:rsid w:val="4C8E1461"/>
    <w:rsid w:val="4C914B29"/>
    <w:rsid w:val="4CB04B11"/>
    <w:rsid w:val="4CB3053D"/>
    <w:rsid w:val="4D1C794A"/>
    <w:rsid w:val="4D28634F"/>
    <w:rsid w:val="4D2A608D"/>
    <w:rsid w:val="4D51241E"/>
    <w:rsid w:val="4D565C2E"/>
    <w:rsid w:val="4D92310A"/>
    <w:rsid w:val="4D930C30"/>
    <w:rsid w:val="4D9329DF"/>
    <w:rsid w:val="4D956040"/>
    <w:rsid w:val="4E323FA5"/>
    <w:rsid w:val="4EAE2819"/>
    <w:rsid w:val="4ED06CA7"/>
    <w:rsid w:val="4EF330B7"/>
    <w:rsid w:val="4F2E29BF"/>
    <w:rsid w:val="4F702FD7"/>
    <w:rsid w:val="4F934F18"/>
    <w:rsid w:val="4F9F566B"/>
    <w:rsid w:val="4FB37D3B"/>
    <w:rsid w:val="500D6A78"/>
    <w:rsid w:val="501B732F"/>
    <w:rsid w:val="5055041F"/>
    <w:rsid w:val="50597F0F"/>
    <w:rsid w:val="50642212"/>
    <w:rsid w:val="509F0D39"/>
    <w:rsid w:val="50C8299F"/>
    <w:rsid w:val="50CA4969"/>
    <w:rsid w:val="50DD469C"/>
    <w:rsid w:val="51417D59"/>
    <w:rsid w:val="51960CEF"/>
    <w:rsid w:val="519D78F2"/>
    <w:rsid w:val="51AC0513"/>
    <w:rsid w:val="51AE322F"/>
    <w:rsid w:val="51C5474F"/>
    <w:rsid w:val="51CB6BEB"/>
    <w:rsid w:val="51ED4DB3"/>
    <w:rsid w:val="522D1B73"/>
    <w:rsid w:val="52495D62"/>
    <w:rsid w:val="52C378C2"/>
    <w:rsid w:val="53397B84"/>
    <w:rsid w:val="533B1B4E"/>
    <w:rsid w:val="538C5506"/>
    <w:rsid w:val="53A6753D"/>
    <w:rsid w:val="53BC2C8F"/>
    <w:rsid w:val="53BF452D"/>
    <w:rsid w:val="5448550B"/>
    <w:rsid w:val="544E18F8"/>
    <w:rsid w:val="54774E08"/>
    <w:rsid w:val="547846DC"/>
    <w:rsid w:val="548564E3"/>
    <w:rsid w:val="54880DC3"/>
    <w:rsid w:val="549C1218"/>
    <w:rsid w:val="54BF230B"/>
    <w:rsid w:val="54CE07E8"/>
    <w:rsid w:val="54EF0196"/>
    <w:rsid w:val="54FC355F"/>
    <w:rsid w:val="55172147"/>
    <w:rsid w:val="553A093F"/>
    <w:rsid w:val="554A42CB"/>
    <w:rsid w:val="562B5EAA"/>
    <w:rsid w:val="566969D2"/>
    <w:rsid w:val="56883090"/>
    <w:rsid w:val="56FA412D"/>
    <w:rsid w:val="57106E4E"/>
    <w:rsid w:val="57A86BC1"/>
    <w:rsid w:val="57D305A7"/>
    <w:rsid w:val="582C415B"/>
    <w:rsid w:val="583D0117"/>
    <w:rsid w:val="587D6765"/>
    <w:rsid w:val="58A56426"/>
    <w:rsid w:val="58D42419"/>
    <w:rsid w:val="58EA6941"/>
    <w:rsid w:val="58F307D5"/>
    <w:rsid w:val="58F70594"/>
    <w:rsid w:val="58FC58DC"/>
    <w:rsid w:val="59B166C6"/>
    <w:rsid w:val="59BE7035"/>
    <w:rsid w:val="5A1D1FAE"/>
    <w:rsid w:val="5AC71F19"/>
    <w:rsid w:val="5B92031A"/>
    <w:rsid w:val="5B9444F1"/>
    <w:rsid w:val="5BD9588C"/>
    <w:rsid w:val="5BDB48BB"/>
    <w:rsid w:val="5BF429EC"/>
    <w:rsid w:val="5C303E56"/>
    <w:rsid w:val="5C930305"/>
    <w:rsid w:val="5CA2721C"/>
    <w:rsid w:val="5CBA3AE4"/>
    <w:rsid w:val="5CE172C2"/>
    <w:rsid w:val="5CEE19DF"/>
    <w:rsid w:val="5D027239"/>
    <w:rsid w:val="5D45063D"/>
    <w:rsid w:val="5D5E7A05"/>
    <w:rsid w:val="5D9A2798"/>
    <w:rsid w:val="5DB6074F"/>
    <w:rsid w:val="5DEC438B"/>
    <w:rsid w:val="5E9108E5"/>
    <w:rsid w:val="5EE13AE9"/>
    <w:rsid w:val="5F4D463D"/>
    <w:rsid w:val="5F573C4B"/>
    <w:rsid w:val="5F7A0C16"/>
    <w:rsid w:val="5FA97E40"/>
    <w:rsid w:val="5FE33352"/>
    <w:rsid w:val="5FFD184A"/>
    <w:rsid w:val="600A4D82"/>
    <w:rsid w:val="609A4358"/>
    <w:rsid w:val="60C211B9"/>
    <w:rsid w:val="60CA4511"/>
    <w:rsid w:val="61275736"/>
    <w:rsid w:val="61502C69"/>
    <w:rsid w:val="61835331"/>
    <w:rsid w:val="61B41449"/>
    <w:rsid w:val="62746F29"/>
    <w:rsid w:val="627604AD"/>
    <w:rsid w:val="62A50D92"/>
    <w:rsid w:val="62DA17C0"/>
    <w:rsid w:val="633F4D43"/>
    <w:rsid w:val="634405AB"/>
    <w:rsid w:val="635704F7"/>
    <w:rsid w:val="63C27722"/>
    <w:rsid w:val="63CE60C7"/>
    <w:rsid w:val="646C1682"/>
    <w:rsid w:val="646D0D2B"/>
    <w:rsid w:val="64F63B27"/>
    <w:rsid w:val="650C50F9"/>
    <w:rsid w:val="651F290E"/>
    <w:rsid w:val="65420E7A"/>
    <w:rsid w:val="656021D0"/>
    <w:rsid w:val="65652990"/>
    <w:rsid w:val="65C72239"/>
    <w:rsid w:val="65EA2F6C"/>
    <w:rsid w:val="66106E6A"/>
    <w:rsid w:val="663824E9"/>
    <w:rsid w:val="6655487D"/>
    <w:rsid w:val="66B21B8A"/>
    <w:rsid w:val="66E361A2"/>
    <w:rsid w:val="66F26570"/>
    <w:rsid w:val="67242BCD"/>
    <w:rsid w:val="6729383C"/>
    <w:rsid w:val="67360AFD"/>
    <w:rsid w:val="67627252"/>
    <w:rsid w:val="67E1461B"/>
    <w:rsid w:val="68217AD5"/>
    <w:rsid w:val="688A1181"/>
    <w:rsid w:val="688B0A2A"/>
    <w:rsid w:val="68C77CB4"/>
    <w:rsid w:val="68CF6435"/>
    <w:rsid w:val="68F71C1C"/>
    <w:rsid w:val="6938470E"/>
    <w:rsid w:val="69605A13"/>
    <w:rsid w:val="697D7F1E"/>
    <w:rsid w:val="69A5462A"/>
    <w:rsid w:val="69AB6E52"/>
    <w:rsid w:val="69C02956"/>
    <w:rsid w:val="69DC78AC"/>
    <w:rsid w:val="6A1C4BB0"/>
    <w:rsid w:val="6A2C65A6"/>
    <w:rsid w:val="6A797057"/>
    <w:rsid w:val="6A957754"/>
    <w:rsid w:val="6AB779C0"/>
    <w:rsid w:val="6ABE3579"/>
    <w:rsid w:val="6AD01D17"/>
    <w:rsid w:val="6AFC7E82"/>
    <w:rsid w:val="6B59096C"/>
    <w:rsid w:val="6B95164E"/>
    <w:rsid w:val="6BA53BB1"/>
    <w:rsid w:val="6BE872CC"/>
    <w:rsid w:val="6C170751"/>
    <w:rsid w:val="6C3D028D"/>
    <w:rsid w:val="6C3F5DB4"/>
    <w:rsid w:val="6C7F4402"/>
    <w:rsid w:val="6C9C1458"/>
    <w:rsid w:val="6C9E6F7E"/>
    <w:rsid w:val="6CAE6A95"/>
    <w:rsid w:val="6CB6023A"/>
    <w:rsid w:val="6CC02D71"/>
    <w:rsid w:val="6CD429A0"/>
    <w:rsid w:val="6D384CFC"/>
    <w:rsid w:val="6D3B196D"/>
    <w:rsid w:val="6DF65671"/>
    <w:rsid w:val="6E1212B9"/>
    <w:rsid w:val="6E494CC8"/>
    <w:rsid w:val="6F1C062E"/>
    <w:rsid w:val="6F1C347E"/>
    <w:rsid w:val="6F282B2F"/>
    <w:rsid w:val="6F4D6A39"/>
    <w:rsid w:val="6F4E727C"/>
    <w:rsid w:val="6F7752D5"/>
    <w:rsid w:val="6FCD2794"/>
    <w:rsid w:val="6FCF744E"/>
    <w:rsid w:val="700F3CEF"/>
    <w:rsid w:val="7021378A"/>
    <w:rsid w:val="709D12FB"/>
    <w:rsid w:val="70B623BC"/>
    <w:rsid w:val="70FA7973"/>
    <w:rsid w:val="712A5284"/>
    <w:rsid w:val="713559D7"/>
    <w:rsid w:val="71357785"/>
    <w:rsid w:val="713933A0"/>
    <w:rsid w:val="7141612A"/>
    <w:rsid w:val="71BF0E6F"/>
    <w:rsid w:val="72227D09"/>
    <w:rsid w:val="724834E8"/>
    <w:rsid w:val="729329B5"/>
    <w:rsid w:val="72A44BC2"/>
    <w:rsid w:val="72B017B9"/>
    <w:rsid w:val="72B44CAF"/>
    <w:rsid w:val="72D27981"/>
    <w:rsid w:val="733436DC"/>
    <w:rsid w:val="73380117"/>
    <w:rsid w:val="733817AF"/>
    <w:rsid w:val="734463A5"/>
    <w:rsid w:val="7346211D"/>
    <w:rsid w:val="734B3290"/>
    <w:rsid w:val="73E64007"/>
    <w:rsid w:val="73EA4BCC"/>
    <w:rsid w:val="73FF7E94"/>
    <w:rsid w:val="74145D78"/>
    <w:rsid w:val="7434641A"/>
    <w:rsid w:val="743E4BA3"/>
    <w:rsid w:val="74F03C9E"/>
    <w:rsid w:val="752D40AB"/>
    <w:rsid w:val="754E350B"/>
    <w:rsid w:val="75DA6B4D"/>
    <w:rsid w:val="75ED4AD2"/>
    <w:rsid w:val="761E5F29"/>
    <w:rsid w:val="76CC462F"/>
    <w:rsid w:val="770420D4"/>
    <w:rsid w:val="772A3E3F"/>
    <w:rsid w:val="77731007"/>
    <w:rsid w:val="77D777E8"/>
    <w:rsid w:val="78787882"/>
    <w:rsid w:val="78B96EEE"/>
    <w:rsid w:val="78D73303"/>
    <w:rsid w:val="78DB50B6"/>
    <w:rsid w:val="790A14F7"/>
    <w:rsid w:val="795C61F7"/>
    <w:rsid w:val="7A076252"/>
    <w:rsid w:val="7AFA4EC9"/>
    <w:rsid w:val="7B0C59FB"/>
    <w:rsid w:val="7B193C74"/>
    <w:rsid w:val="7B474C85"/>
    <w:rsid w:val="7B5A4239"/>
    <w:rsid w:val="7B890DF9"/>
    <w:rsid w:val="7B992B01"/>
    <w:rsid w:val="7C042B76"/>
    <w:rsid w:val="7C350F81"/>
    <w:rsid w:val="7CD24A22"/>
    <w:rsid w:val="7CEA333B"/>
    <w:rsid w:val="7D1E1A15"/>
    <w:rsid w:val="7D7C370D"/>
    <w:rsid w:val="7D937D0D"/>
    <w:rsid w:val="7DF12C86"/>
    <w:rsid w:val="7E07203C"/>
    <w:rsid w:val="7E5952E5"/>
    <w:rsid w:val="7E63556F"/>
    <w:rsid w:val="7E795155"/>
    <w:rsid w:val="7EEA32A2"/>
    <w:rsid w:val="7EFB68DD"/>
    <w:rsid w:val="7F871724"/>
    <w:rsid w:val="7FA53D28"/>
    <w:rsid w:val="7FAE2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14:docId w14:val="36702E66"/>
  <w15:docId w15:val="{750F78B9-6571-47F4-8F7F-2BF4C2D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spacing w:beforeAutospacing="1" w:afterAutospacing="1"/>
      <w:jc w:val="left"/>
    </w:pPr>
    <w:rPr>
      <w:rFonts w:cs="Times New Roman"/>
      <w:kern w:val="0"/>
      <w:sz w:val="24"/>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日期 字符"/>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9D0EA49-FCA5-4017-94CE-73AF04235B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262</Words>
  <Characters>1496</Characters>
  <Application>Microsoft Office Word</Application>
  <DocSecurity>0</DocSecurity>
  <Lines>12</Lines>
  <Paragraphs>3</Paragraphs>
  <ScaleCrop>false</ScaleCrop>
  <Company>China</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280955312@qq.com</cp:lastModifiedBy>
  <cp:revision>257</cp:revision>
  <cp:lastPrinted>2021-12-14T07:02:00Z</cp:lastPrinted>
  <dcterms:created xsi:type="dcterms:W3CDTF">2013-09-09T03:53:00Z</dcterms:created>
  <dcterms:modified xsi:type="dcterms:W3CDTF">2021-12-14T10:31:00Z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E2FB2AD3F787478FA4E52D3EA3D8C6D0</vt:lpwstr>
  </property>
</Properties>
</file>